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D34148" w14:textId="42888A27" w:rsidR="00077683" w:rsidRPr="0050265E" w:rsidRDefault="008D2FC7" w:rsidP="00077683">
      <w:pPr>
        <w:pStyle w:val="a7"/>
        <w:spacing w:line="288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0265E">
        <w:rPr>
          <w:rFonts w:ascii="Times New Roman" w:hAnsi="Times New Roman" w:cs="Times New Roman"/>
          <w:b/>
          <w:sz w:val="18"/>
          <w:szCs w:val="18"/>
        </w:rPr>
        <w:t xml:space="preserve">Сублицензионный договор № </w:t>
      </w:r>
      <w:r w:rsidR="00644F30" w:rsidRPr="00644F30">
        <w:rPr>
          <w:rFonts w:ascii="Times New Roman" w:hAnsi="Times New Roman" w:cs="Times New Roman"/>
          <w:b/>
          <w:sz w:val="18"/>
          <w:szCs w:val="18"/>
        </w:rPr>
        <w:t>С-4</w:t>
      </w:r>
      <w:r w:rsidRPr="00644F30">
        <w:rPr>
          <w:rFonts w:ascii="Times New Roman" w:hAnsi="Times New Roman" w:cs="Times New Roman"/>
          <w:b/>
          <w:sz w:val="18"/>
          <w:szCs w:val="18"/>
        </w:rPr>
        <w:t>/0101-2025</w:t>
      </w:r>
    </w:p>
    <w:p w14:paraId="5BCB7CF0" w14:textId="1B8F2035" w:rsidR="006B56E2" w:rsidRPr="0050265E" w:rsidRDefault="00EE63A9" w:rsidP="00077683">
      <w:pPr>
        <w:pStyle w:val="a7"/>
        <w:spacing w:line="288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0265E">
        <w:rPr>
          <w:rFonts w:ascii="Times New Roman" w:hAnsi="Times New Roman" w:cs="Times New Roman"/>
          <w:b/>
          <w:sz w:val="18"/>
          <w:szCs w:val="18"/>
        </w:rPr>
        <w:t>н</w:t>
      </w:r>
      <w:r w:rsidR="006B56E2" w:rsidRPr="0050265E">
        <w:rPr>
          <w:rFonts w:ascii="Times New Roman" w:hAnsi="Times New Roman" w:cs="Times New Roman"/>
          <w:b/>
          <w:sz w:val="18"/>
          <w:szCs w:val="18"/>
        </w:rPr>
        <w:t>а право использования программы для ЭВМ</w:t>
      </w:r>
      <w:r w:rsidRPr="0050265E">
        <w:rPr>
          <w:rFonts w:ascii="Times New Roman" w:hAnsi="Times New Roman" w:cs="Times New Roman"/>
          <w:b/>
          <w:sz w:val="18"/>
          <w:szCs w:val="18"/>
        </w:rPr>
        <w:t xml:space="preserve"> «Сервисы 1С»</w:t>
      </w:r>
    </w:p>
    <w:p w14:paraId="35ED8A1A" w14:textId="77777777" w:rsidR="008D2FC7" w:rsidRPr="0050265E" w:rsidRDefault="008D2FC7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20C71C2" w14:textId="2EBCB853" w:rsidR="00235236" w:rsidRPr="0050265E" w:rsidRDefault="001E2B37" w:rsidP="008D2FC7">
      <w:pPr>
        <w:pStyle w:val="a7"/>
        <w:spacing w:line="288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0265E">
        <w:rPr>
          <w:rFonts w:ascii="Times New Roman" w:hAnsi="Times New Roman" w:cs="Times New Roman"/>
          <w:sz w:val="18"/>
          <w:szCs w:val="18"/>
        </w:rPr>
        <w:t xml:space="preserve">г. </w:t>
      </w:r>
      <w:r w:rsidR="008D2FC7" w:rsidRPr="0050265E">
        <w:rPr>
          <w:rFonts w:ascii="Times New Roman" w:hAnsi="Times New Roman" w:cs="Times New Roman"/>
          <w:sz w:val="18"/>
          <w:szCs w:val="18"/>
        </w:rPr>
        <w:t>Москва</w:t>
      </w:r>
      <w:r w:rsidR="008D2FC7" w:rsidRPr="0050265E">
        <w:rPr>
          <w:rFonts w:ascii="Times New Roman" w:hAnsi="Times New Roman" w:cs="Times New Roman"/>
          <w:sz w:val="18"/>
          <w:szCs w:val="18"/>
        </w:rPr>
        <w:tab/>
      </w:r>
      <w:r w:rsidR="008D2FC7" w:rsidRPr="0050265E">
        <w:rPr>
          <w:rFonts w:ascii="Times New Roman" w:hAnsi="Times New Roman" w:cs="Times New Roman"/>
          <w:sz w:val="18"/>
          <w:szCs w:val="18"/>
        </w:rPr>
        <w:tab/>
        <w:t xml:space="preserve">        </w:t>
      </w:r>
      <w:r w:rsidR="00235236" w:rsidRPr="0050265E">
        <w:rPr>
          <w:rFonts w:ascii="Times New Roman" w:hAnsi="Times New Roman" w:cs="Times New Roman"/>
          <w:sz w:val="18"/>
          <w:szCs w:val="18"/>
        </w:rPr>
        <w:t xml:space="preserve">                                                   </w:t>
      </w:r>
      <w:r w:rsidR="00525E39" w:rsidRPr="0050265E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2F7A72" w:rsidRPr="0050265E">
        <w:rPr>
          <w:rFonts w:ascii="Times New Roman" w:hAnsi="Times New Roman" w:cs="Times New Roman"/>
          <w:sz w:val="18"/>
          <w:szCs w:val="18"/>
        </w:rPr>
        <w:t xml:space="preserve">                  </w:t>
      </w:r>
      <w:r w:rsidR="00644F30">
        <w:rPr>
          <w:rFonts w:ascii="Times New Roman" w:hAnsi="Times New Roman" w:cs="Times New Roman"/>
          <w:sz w:val="18"/>
          <w:szCs w:val="18"/>
        </w:rPr>
        <w:t xml:space="preserve">                                           </w:t>
      </w:r>
      <w:r w:rsidR="002F7A72" w:rsidRPr="0050265E">
        <w:rPr>
          <w:rFonts w:ascii="Times New Roman" w:hAnsi="Times New Roman" w:cs="Times New Roman"/>
          <w:sz w:val="18"/>
          <w:szCs w:val="18"/>
        </w:rPr>
        <w:t xml:space="preserve"> </w:t>
      </w:r>
      <w:r w:rsidR="003E2C3E" w:rsidRPr="0050265E">
        <w:rPr>
          <w:rFonts w:ascii="Times New Roman" w:hAnsi="Times New Roman" w:cs="Times New Roman"/>
          <w:sz w:val="18"/>
          <w:szCs w:val="18"/>
        </w:rPr>
        <w:t xml:space="preserve">  </w:t>
      </w:r>
      <w:r w:rsidR="008D2FC7" w:rsidRPr="0050265E">
        <w:rPr>
          <w:rFonts w:ascii="Times New Roman" w:hAnsi="Times New Roman" w:cs="Times New Roman"/>
          <w:sz w:val="18"/>
          <w:szCs w:val="18"/>
        </w:rPr>
        <w:t>«01</w:t>
      </w:r>
      <w:r w:rsidR="000C7B82" w:rsidRPr="0050265E">
        <w:rPr>
          <w:rFonts w:ascii="Times New Roman" w:hAnsi="Times New Roman" w:cs="Times New Roman"/>
          <w:sz w:val="18"/>
          <w:szCs w:val="18"/>
        </w:rPr>
        <w:t>»</w:t>
      </w:r>
      <w:r w:rsidR="008D2FC7" w:rsidRPr="0050265E">
        <w:rPr>
          <w:rFonts w:ascii="Times New Roman" w:hAnsi="Times New Roman" w:cs="Times New Roman"/>
          <w:sz w:val="18"/>
          <w:szCs w:val="18"/>
        </w:rPr>
        <w:t xml:space="preserve"> января 2025 </w:t>
      </w:r>
      <w:r w:rsidR="000C7B82" w:rsidRPr="0050265E">
        <w:rPr>
          <w:rFonts w:ascii="Times New Roman" w:hAnsi="Times New Roman" w:cs="Times New Roman"/>
          <w:sz w:val="18"/>
          <w:szCs w:val="18"/>
        </w:rPr>
        <w:t>г.</w:t>
      </w:r>
    </w:p>
    <w:p w14:paraId="3EBAD359" w14:textId="77777777" w:rsidR="002F7A72" w:rsidRPr="0050265E" w:rsidRDefault="002F7A72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686DA544" w14:textId="291770C8" w:rsidR="000C7B82" w:rsidRPr="0050265E" w:rsidRDefault="006B56E2" w:rsidP="009A2364">
      <w:pPr>
        <w:pStyle w:val="a7"/>
        <w:spacing w:line="288" w:lineRule="auto"/>
        <w:ind w:firstLine="709"/>
        <w:jc w:val="both"/>
        <w:rPr>
          <w:rStyle w:val="a8"/>
          <w:rFonts w:ascii="Times New Roman" w:hAnsi="Times New Roman" w:cs="Times New Roman"/>
          <w:b w:val="0"/>
          <w:bCs w:val="0"/>
          <w:sz w:val="18"/>
          <w:szCs w:val="18"/>
        </w:rPr>
      </w:pPr>
      <w:r w:rsidRPr="0050265E">
        <w:rPr>
          <w:rFonts w:ascii="Times New Roman" w:hAnsi="Times New Roman" w:cs="Times New Roman"/>
          <w:sz w:val="18"/>
          <w:szCs w:val="18"/>
        </w:rPr>
        <w:t>Сублицензионный договор является офертой ООО «</w:t>
      </w:r>
      <w:r w:rsidR="00DF6385" w:rsidRPr="0050265E">
        <w:rPr>
          <w:rFonts w:ascii="Times New Roman" w:hAnsi="Times New Roman" w:cs="Times New Roman"/>
          <w:sz w:val="18"/>
          <w:szCs w:val="18"/>
        </w:rPr>
        <w:t>НПЦ АВТОМАТИЗАЦИЯ БИЗНЕСА</w:t>
      </w:r>
      <w:r w:rsidRPr="0050265E">
        <w:rPr>
          <w:rFonts w:ascii="Times New Roman" w:hAnsi="Times New Roman" w:cs="Times New Roman"/>
          <w:sz w:val="18"/>
          <w:szCs w:val="18"/>
        </w:rPr>
        <w:t>»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 (ОГРН: </w:t>
      </w:r>
      <w:r w:rsidR="00DF6385" w:rsidRPr="0050265E">
        <w:rPr>
          <w:rFonts w:ascii="Times New Roman" w:hAnsi="Times New Roman" w:cs="Times New Roman"/>
          <w:sz w:val="18"/>
          <w:szCs w:val="18"/>
        </w:rPr>
        <w:t>1117746606670</w:t>
      </w:r>
      <w:r w:rsidRPr="0050265E">
        <w:rPr>
          <w:rFonts w:ascii="Times New Roman" w:hAnsi="Times New Roman" w:cs="Times New Roman"/>
          <w:sz w:val="18"/>
          <w:szCs w:val="18"/>
        </w:rPr>
        <w:t xml:space="preserve">; ИНН </w:t>
      </w:r>
      <w:r w:rsidR="00DF6385" w:rsidRPr="0050265E">
        <w:rPr>
          <w:rFonts w:ascii="Times New Roman" w:hAnsi="Times New Roman" w:cs="Times New Roman"/>
          <w:sz w:val="18"/>
          <w:szCs w:val="18"/>
        </w:rPr>
        <w:t>7723808057</w:t>
      </w:r>
      <w:r w:rsidRPr="0050265E">
        <w:rPr>
          <w:rFonts w:ascii="Times New Roman" w:hAnsi="Times New Roman" w:cs="Times New Roman"/>
          <w:sz w:val="18"/>
          <w:szCs w:val="18"/>
        </w:rPr>
        <w:t xml:space="preserve">, КПП </w:t>
      </w:r>
      <w:r w:rsidR="00DF6385" w:rsidRPr="0050265E">
        <w:rPr>
          <w:rFonts w:ascii="Times New Roman" w:hAnsi="Times New Roman" w:cs="Times New Roman"/>
          <w:sz w:val="18"/>
          <w:szCs w:val="18"/>
        </w:rPr>
        <w:t>770401001</w:t>
      </w:r>
      <w:r w:rsidRPr="0050265E">
        <w:rPr>
          <w:rFonts w:ascii="Times New Roman" w:hAnsi="Times New Roman" w:cs="Times New Roman"/>
          <w:sz w:val="18"/>
          <w:szCs w:val="18"/>
        </w:rPr>
        <w:t>, юридический адрес 121069, Москва г, Хлебный пер, дом № 19А, кв. Этаж 7 Помещение I</w:t>
      </w:r>
      <w:r w:rsidR="00235CA4" w:rsidRPr="0050265E">
        <w:rPr>
          <w:rFonts w:ascii="Times New Roman" w:hAnsi="Times New Roman" w:cs="Times New Roman"/>
          <w:sz w:val="18"/>
          <w:szCs w:val="18"/>
        </w:rPr>
        <w:t>), именуемое в</w:t>
      </w:r>
      <w:r w:rsidR="00D344A8" w:rsidRPr="0050265E">
        <w:rPr>
          <w:rFonts w:ascii="Times New Roman" w:hAnsi="Times New Roman" w:cs="Times New Roman"/>
          <w:sz w:val="18"/>
          <w:szCs w:val="18"/>
        </w:rPr>
        <w:t xml:space="preserve"> </w:t>
      </w:r>
      <w:r w:rsidR="00235CA4" w:rsidRPr="0050265E">
        <w:rPr>
          <w:rFonts w:ascii="Times New Roman" w:hAnsi="Times New Roman" w:cs="Times New Roman"/>
          <w:sz w:val="18"/>
          <w:szCs w:val="18"/>
        </w:rPr>
        <w:t>дальнейшем «</w:t>
      </w:r>
      <w:r w:rsidR="00300237" w:rsidRPr="0050265E">
        <w:rPr>
          <w:rFonts w:ascii="Times New Roman" w:hAnsi="Times New Roman" w:cs="Times New Roman"/>
          <w:b/>
          <w:sz w:val="18"/>
          <w:szCs w:val="18"/>
        </w:rPr>
        <w:t>Сублицензиар</w:t>
      </w:r>
      <w:r w:rsidR="00235CA4" w:rsidRPr="0050265E">
        <w:rPr>
          <w:rFonts w:ascii="Times New Roman" w:hAnsi="Times New Roman" w:cs="Times New Roman"/>
          <w:sz w:val="18"/>
          <w:szCs w:val="18"/>
        </w:rPr>
        <w:t>», в</w:t>
      </w:r>
      <w:r w:rsidR="00D344A8" w:rsidRPr="0050265E">
        <w:rPr>
          <w:rFonts w:ascii="Times New Roman" w:hAnsi="Times New Roman" w:cs="Times New Roman"/>
          <w:sz w:val="18"/>
          <w:szCs w:val="18"/>
        </w:rPr>
        <w:t xml:space="preserve"> 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лице </w:t>
      </w:r>
      <w:r w:rsidRPr="0050265E">
        <w:rPr>
          <w:rFonts w:ascii="Times New Roman" w:hAnsi="Times New Roman" w:cs="Times New Roman"/>
          <w:sz w:val="18"/>
          <w:szCs w:val="18"/>
        </w:rPr>
        <w:t>Генерального директора Зенкова Алексея Геннадьевича</w:t>
      </w:r>
      <w:r w:rsidR="00235CA4" w:rsidRPr="0050265E">
        <w:rPr>
          <w:rFonts w:ascii="Times New Roman" w:hAnsi="Times New Roman" w:cs="Times New Roman"/>
          <w:sz w:val="18"/>
          <w:szCs w:val="18"/>
        </w:rPr>
        <w:t>, действующего на</w:t>
      </w:r>
      <w:r w:rsidR="000775F0" w:rsidRPr="0050265E">
        <w:rPr>
          <w:rFonts w:ascii="Times New Roman" w:hAnsi="Times New Roman" w:cs="Times New Roman"/>
          <w:sz w:val="18"/>
          <w:szCs w:val="18"/>
        </w:rPr>
        <w:t xml:space="preserve"> 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основании </w:t>
      </w:r>
      <w:r w:rsidRPr="0050265E">
        <w:rPr>
          <w:rFonts w:ascii="Times New Roman" w:hAnsi="Times New Roman" w:cs="Times New Roman"/>
          <w:sz w:val="18"/>
          <w:szCs w:val="18"/>
        </w:rPr>
        <w:t>Устава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, путем размещения (опубликования) настоящей </w:t>
      </w:r>
      <w:r w:rsidR="007E6060" w:rsidRPr="0050265E">
        <w:rPr>
          <w:rFonts w:ascii="Times New Roman" w:hAnsi="Times New Roman" w:cs="Times New Roman"/>
          <w:sz w:val="18"/>
          <w:szCs w:val="18"/>
        </w:rPr>
        <w:t>о</w:t>
      </w:r>
      <w:r w:rsidR="00235CA4" w:rsidRPr="0050265E">
        <w:rPr>
          <w:rFonts w:ascii="Times New Roman" w:hAnsi="Times New Roman" w:cs="Times New Roman"/>
          <w:sz w:val="18"/>
          <w:szCs w:val="18"/>
        </w:rPr>
        <w:t>ферты</w:t>
      </w:r>
      <w:r w:rsidR="007E6060" w:rsidRPr="0050265E">
        <w:rPr>
          <w:rFonts w:ascii="Times New Roman" w:hAnsi="Times New Roman" w:cs="Times New Roman"/>
          <w:sz w:val="18"/>
          <w:szCs w:val="18"/>
        </w:rPr>
        <w:t xml:space="preserve"> (далее – Оферта)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 в</w:t>
      </w:r>
      <w:r w:rsidR="000775F0" w:rsidRPr="0050265E">
        <w:rPr>
          <w:rFonts w:ascii="Times New Roman" w:hAnsi="Times New Roman" w:cs="Times New Roman"/>
          <w:sz w:val="18"/>
          <w:szCs w:val="18"/>
        </w:rPr>
        <w:t xml:space="preserve"> 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информационно-телекоммуникационной сети «Интернет», предлагает в соответствии со ст. 435 Гражданского кодекса Российской Федерации </w:t>
      </w:r>
      <w:r w:rsidR="00AE1F86" w:rsidRPr="0050265E">
        <w:rPr>
          <w:rFonts w:ascii="Times New Roman" w:hAnsi="Times New Roman" w:cs="Times New Roman"/>
          <w:sz w:val="18"/>
          <w:szCs w:val="18"/>
        </w:rPr>
        <w:t>юридическим лицам или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 индивидуальным предпринимателям, именуемым в дальнейшем «</w:t>
      </w:r>
      <w:r w:rsidR="0044557B" w:rsidRPr="0050265E">
        <w:rPr>
          <w:rFonts w:ascii="Times New Roman" w:hAnsi="Times New Roman" w:cs="Times New Roman"/>
          <w:b/>
          <w:bCs/>
          <w:sz w:val="18"/>
          <w:szCs w:val="18"/>
        </w:rPr>
        <w:t>Пользователь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», заключить </w:t>
      </w:r>
      <w:proofErr w:type="spellStart"/>
      <w:r w:rsidR="007E6060" w:rsidRPr="0050265E">
        <w:rPr>
          <w:rFonts w:ascii="Times New Roman" w:hAnsi="Times New Roman" w:cs="Times New Roman"/>
          <w:sz w:val="18"/>
          <w:szCs w:val="18"/>
        </w:rPr>
        <w:t>суб</w:t>
      </w:r>
      <w:r w:rsidR="00AE1F86" w:rsidRPr="0050265E">
        <w:rPr>
          <w:rFonts w:ascii="Times New Roman" w:hAnsi="Times New Roman" w:cs="Times New Roman"/>
          <w:sz w:val="18"/>
          <w:szCs w:val="18"/>
        </w:rPr>
        <w:t>лицензионный</w:t>
      </w:r>
      <w:proofErr w:type="spellEnd"/>
      <w:r w:rsidR="00AE1F86" w:rsidRPr="0050265E">
        <w:rPr>
          <w:rFonts w:ascii="Times New Roman" w:hAnsi="Times New Roman" w:cs="Times New Roman"/>
          <w:sz w:val="18"/>
          <w:szCs w:val="18"/>
        </w:rPr>
        <w:t xml:space="preserve"> договор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 (далее – «</w:t>
      </w:r>
      <w:r w:rsidR="0044557B" w:rsidRPr="0050265E">
        <w:rPr>
          <w:rFonts w:ascii="Times New Roman" w:hAnsi="Times New Roman" w:cs="Times New Roman"/>
          <w:sz w:val="18"/>
          <w:szCs w:val="18"/>
        </w:rPr>
        <w:t>Договор</w:t>
      </w:r>
      <w:r w:rsidR="00235CA4" w:rsidRPr="0050265E">
        <w:rPr>
          <w:rFonts w:ascii="Times New Roman" w:hAnsi="Times New Roman" w:cs="Times New Roman"/>
          <w:sz w:val="18"/>
          <w:szCs w:val="18"/>
        </w:rPr>
        <w:t xml:space="preserve">») </w:t>
      </w:r>
      <w:r w:rsidR="001061E2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на использование программ для ЭВМ </w:t>
      </w:r>
      <w:r w:rsidR="00EE63A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«Сервисы 1С» </w:t>
      </w:r>
      <w:r w:rsidR="001061E2" w:rsidRPr="0050265E">
        <w:rPr>
          <w:rFonts w:ascii="Times New Roman" w:hAnsi="Times New Roman" w:cs="Times New Roman"/>
          <w:bCs/>
          <w:iCs/>
          <w:sz w:val="18"/>
          <w:szCs w:val="18"/>
        </w:rPr>
        <w:t>(далее – ПП), перечисленных в</w:t>
      </w:r>
      <w:r w:rsidR="008C3A22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8C3A22" w:rsidRPr="0050265E">
        <w:rPr>
          <w:rFonts w:ascii="Times New Roman" w:hAnsi="Times New Roman" w:cs="Times New Roman"/>
          <w:sz w:val="18"/>
          <w:szCs w:val="18"/>
        </w:rPr>
        <w:t>выставленном Лицензиатом</w:t>
      </w:r>
      <w:r w:rsidR="001061E2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Счете-договоре на </w:t>
      </w:r>
      <w:r w:rsidR="00235CA4" w:rsidRPr="0050265E">
        <w:rPr>
          <w:rFonts w:ascii="Times New Roman" w:hAnsi="Times New Roman" w:cs="Times New Roman"/>
          <w:sz w:val="18"/>
          <w:szCs w:val="18"/>
        </w:rPr>
        <w:t>указанных в Оферте условиях.</w:t>
      </w:r>
    </w:p>
    <w:p w14:paraId="7FCD218D" w14:textId="663F9897" w:rsidR="00071E9B" w:rsidRPr="0050265E" w:rsidRDefault="0078315B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50265E">
        <w:rPr>
          <w:rStyle w:val="a8"/>
          <w:rFonts w:ascii="Times New Roman" w:hAnsi="Times New Roman" w:cs="Times New Roman"/>
          <w:b w:val="0"/>
          <w:sz w:val="18"/>
          <w:szCs w:val="18"/>
        </w:rPr>
        <w:t>На основании</w:t>
      </w:r>
      <w:r w:rsidR="000775F0" w:rsidRPr="0050265E">
        <w:rPr>
          <w:rStyle w:val="a8"/>
          <w:rFonts w:ascii="Times New Roman" w:hAnsi="Times New Roman" w:cs="Times New Roman"/>
          <w:b w:val="0"/>
          <w:sz w:val="18"/>
          <w:szCs w:val="18"/>
        </w:rPr>
        <w:t xml:space="preserve"> </w:t>
      </w:r>
      <w:r w:rsidR="00972168" w:rsidRPr="0050265E">
        <w:rPr>
          <w:rStyle w:val="a8"/>
          <w:rFonts w:ascii="Times New Roman" w:hAnsi="Times New Roman" w:cs="Times New Roman"/>
          <w:b w:val="0"/>
          <w:sz w:val="18"/>
          <w:szCs w:val="18"/>
        </w:rPr>
        <w:t>ст</w:t>
      </w:r>
      <w:r w:rsidRPr="0050265E">
        <w:rPr>
          <w:rStyle w:val="a8"/>
          <w:rFonts w:ascii="Times New Roman" w:hAnsi="Times New Roman" w:cs="Times New Roman"/>
          <w:b w:val="0"/>
          <w:sz w:val="18"/>
          <w:szCs w:val="18"/>
        </w:rPr>
        <w:t>.</w:t>
      </w:r>
      <w:r w:rsidR="00972168" w:rsidRPr="0050265E">
        <w:rPr>
          <w:rStyle w:val="a8"/>
          <w:rFonts w:ascii="Times New Roman" w:hAnsi="Times New Roman" w:cs="Times New Roman"/>
          <w:b w:val="0"/>
          <w:sz w:val="18"/>
          <w:szCs w:val="18"/>
        </w:rPr>
        <w:t xml:space="preserve"> 438 Гражданского кодекса Российской Федерации </w:t>
      </w:r>
      <w:r w:rsidRPr="0050265E">
        <w:rPr>
          <w:rStyle w:val="a8"/>
          <w:rFonts w:ascii="Times New Roman" w:hAnsi="Times New Roman" w:cs="Times New Roman"/>
          <w:b w:val="0"/>
          <w:sz w:val="18"/>
          <w:szCs w:val="18"/>
        </w:rPr>
        <w:t xml:space="preserve">акцепт </w:t>
      </w:r>
      <w:r w:rsidR="001D35C5" w:rsidRPr="0050265E">
        <w:rPr>
          <w:rStyle w:val="a8"/>
          <w:rFonts w:ascii="Times New Roman" w:hAnsi="Times New Roman" w:cs="Times New Roman"/>
          <w:b w:val="0"/>
          <w:sz w:val="18"/>
          <w:szCs w:val="18"/>
        </w:rPr>
        <w:t>Оферты</w:t>
      </w:r>
      <w:r w:rsidRPr="0050265E">
        <w:rPr>
          <w:rStyle w:val="a8"/>
          <w:rFonts w:ascii="Times New Roman" w:hAnsi="Times New Roman" w:cs="Times New Roman"/>
          <w:b w:val="0"/>
          <w:sz w:val="18"/>
          <w:szCs w:val="18"/>
        </w:rPr>
        <w:t xml:space="preserve"> считается совершенным, а </w:t>
      </w:r>
      <w:r w:rsidR="0044557B" w:rsidRPr="0050265E">
        <w:rPr>
          <w:rFonts w:ascii="Times New Roman" w:hAnsi="Times New Roman" w:cs="Times New Roman"/>
          <w:sz w:val="18"/>
          <w:szCs w:val="18"/>
        </w:rPr>
        <w:t>Договор</w:t>
      </w:r>
      <w:r w:rsidRPr="0050265E">
        <w:rPr>
          <w:rFonts w:ascii="Times New Roman" w:hAnsi="Times New Roman" w:cs="Times New Roman"/>
          <w:sz w:val="18"/>
          <w:szCs w:val="18"/>
        </w:rPr>
        <w:t xml:space="preserve"> </w:t>
      </w:r>
      <w:r w:rsidR="000775F0" w:rsidRPr="0050265E">
        <w:rPr>
          <w:rFonts w:ascii="Times New Roman" w:hAnsi="Times New Roman" w:cs="Times New Roman"/>
          <w:sz w:val="18"/>
          <w:szCs w:val="18"/>
        </w:rPr>
        <w:sym w:font="Symbol" w:char="F02D"/>
      </w:r>
      <w:r w:rsidR="000775F0" w:rsidRPr="0050265E">
        <w:rPr>
          <w:rFonts w:ascii="Times New Roman" w:hAnsi="Times New Roman" w:cs="Times New Roman"/>
          <w:sz w:val="18"/>
          <w:szCs w:val="18"/>
        </w:rPr>
        <w:t xml:space="preserve"> </w:t>
      </w:r>
      <w:r w:rsidRPr="0050265E">
        <w:rPr>
          <w:rFonts w:ascii="Times New Roman" w:hAnsi="Times New Roman" w:cs="Times New Roman"/>
          <w:sz w:val="18"/>
          <w:szCs w:val="18"/>
        </w:rPr>
        <w:t xml:space="preserve">заключенным в момент </w:t>
      </w:r>
      <w:r w:rsidR="0044557B" w:rsidRPr="0050265E">
        <w:rPr>
          <w:rFonts w:ascii="Times New Roman" w:hAnsi="Times New Roman" w:cs="Times New Roman"/>
          <w:sz w:val="18"/>
          <w:szCs w:val="18"/>
        </w:rPr>
        <w:t xml:space="preserve">оплаты </w:t>
      </w:r>
      <w:r w:rsidR="00397E27" w:rsidRPr="0050265E">
        <w:rPr>
          <w:rFonts w:ascii="Times New Roman" w:hAnsi="Times New Roman" w:cs="Times New Roman"/>
          <w:sz w:val="18"/>
          <w:szCs w:val="18"/>
        </w:rPr>
        <w:t xml:space="preserve">Пользователем </w:t>
      </w:r>
      <w:r w:rsidR="0044557B" w:rsidRPr="0050265E">
        <w:rPr>
          <w:rFonts w:ascii="Times New Roman" w:hAnsi="Times New Roman" w:cs="Times New Roman"/>
          <w:sz w:val="18"/>
          <w:szCs w:val="18"/>
        </w:rPr>
        <w:t xml:space="preserve">выставленного Лицензиатом </w:t>
      </w:r>
      <w:r w:rsidR="001061E2" w:rsidRPr="0050265E">
        <w:rPr>
          <w:rFonts w:ascii="Times New Roman" w:hAnsi="Times New Roman" w:cs="Times New Roman"/>
          <w:sz w:val="18"/>
          <w:szCs w:val="18"/>
        </w:rPr>
        <w:t>С</w:t>
      </w:r>
      <w:r w:rsidR="0044557B" w:rsidRPr="0050265E">
        <w:rPr>
          <w:rFonts w:ascii="Times New Roman" w:hAnsi="Times New Roman" w:cs="Times New Roman"/>
          <w:sz w:val="18"/>
          <w:szCs w:val="18"/>
        </w:rPr>
        <w:t>чета</w:t>
      </w:r>
      <w:r w:rsidR="001061E2" w:rsidRPr="0050265E">
        <w:rPr>
          <w:rFonts w:ascii="Times New Roman" w:hAnsi="Times New Roman" w:cs="Times New Roman"/>
          <w:sz w:val="18"/>
          <w:szCs w:val="18"/>
        </w:rPr>
        <w:t>-договора</w:t>
      </w:r>
      <w:r w:rsidR="008D14E8" w:rsidRPr="0050265E">
        <w:rPr>
          <w:rFonts w:ascii="Times New Roman" w:hAnsi="Times New Roman" w:cs="Times New Roman"/>
          <w:sz w:val="18"/>
          <w:szCs w:val="18"/>
        </w:rPr>
        <w:t>.</w:t>
      </w:r>
    </w:p>
    <w:p w14:paraId="6C8C84E8" w14:textId="7D056441" w:rsidR="0044557B" w:rsidRPr="0050265E" w:rsidRDefault="0044557B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</w:p>
    <w:p w14:paraId="11EAE916" w14:textId="7A270E59" w:rsidR="0044557B" w:rsidRPr="0050265E" w:rsidRDefault="0044557B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0265E">
        <w:rPr>
          <w:rFonts w:ascii="Times New Roman" w:hAnsi="Times New Roman" w:cs="Times New Roman"/>
          <w:b/>
          <w:iCs/>
          <w:sz w:val="18"/>
          <w:szCs w:val="18"/>
        </w:rPr>
        <w:t>1.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proofErr w:type="spellStart"/>
      <w:r w:rsidR="0050265E" w:rsidRPr="0050265E">
        <w:rPr>
          <w:rFonts w:ascii="Times New Roman" w:hAnsi="Times New Roman" w:cs="Times New Roman"/>
          <w:bCs/>
          <w:iCs/>
          <w:sz w:val="18"/>
          <w:szCs w:val="18"/>
        </w:rPr>
        <w:t>Субицензиар</w:t>
      </w:r>
      <w:proofErr w:type="spellEnd"/>
      <w:r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предоставляет Пользователю </w:t>
      </w:r>
      <w:r w:rsidR="002F7A72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на условиях простой (неисключительной) лицензии права на использование 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ПП, наименование и срок предоставления которых указаны в </w:t>
      </w:r>
      <w:r w:rsidR="009C3426" w:rsidRPr="0050265E">
        <w:rPr>
          <w:rFonts w:ascii="Times New Roman" w:hAnsi="Times New Roman" w:cs="Times New Roman"/>
          <w:bCs/>
          <w:iCs/>
          <w:sz w:val="18"/>
          <w:szCs w:val="18"/>
        </w:rPr>
        <w:t>С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>чете</w:t>
      </w:r>
      <w:r w:rsidR="009C3426" w:rsidRPr="0050265E">
        <w:rPr>
          <w:rFonts w:ascii="Times New Roman" w:hAnsi="Times New Roman" w:cs="Times New Roman"/>
          <w:bCs/>
          <w:iCs/>
          <w:sz w:val="18"/>
          <w:szCs w:val="18"/>
        </w:rPr>
        <w:t>-договоре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>а</w:t>
      </w:r>
      <w:r w:rsidR="002F7A72" w:rsidRPr="0050265E">
        <w:rPr>
          <w:rFonts w:ascii="Times New Roman" w:hAnsi="Times New Roman" w:cs="Times New Roman"/>
          <w:bCs/>
          <w:iCs/>
          <w:sz w:val="18"/>
          <w:szCs w:val="18"/>
        </w:rPr>
        <w:t>.</w:t>
      </w:r>
    </w:p>
    <w:p w14:paraId="65D3B3B0" w14:textId="3C49C213" w:rsidR="0044557B" w:rsidRPr="0050265E" w:rsidRDefault="0044557B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0265E">
        <w:rPr>
          <w:rFonts w:ascii="Times New Roman" w:hAnsi="Times New Roman" w:cs="Times New Roman"/>
          <w:bCs/>
          <w:iCs/>
          <w:sz w:val="18"/>
          <w:szCs w:val="18"/>
        </w:rPr>
        <w:t>В процессе использования ПП Пользователь вправе обращаться в техническую поддержку по вопросам использования ПП.</w:t>
      </w:r>
    </w:p>
    <w:p w14:paraId="76406921" w14:textId="3E8C2D97" w:rsidR="002F7A72" w:rsidRPr="0050265E" w:rsidRDefault="00733F9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0265E">
        <w:rPr>
          <w:rFonts w:ascii="Times New Roman" w:hAnsi="Times New Roman" w:cs="Times New Roman"/>
          <w:b/>
          <w:iCs/>
          <w:sz w:val="18"/>
          <w:szCs w:val="18"/>
        </w:rPr>
        <w:t>2</w:t>
      </w:r>
      <w:r w:rsidR="0044557B"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Права на ПП передаются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594BBF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ом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для целей его использования Пользователем по прямому функциональному назначению в соответствии с документацией</w:t>
      </w:r>
      <w:r w:rsidR="007B399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и пользовательскими соглашениями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, регламентирующ</w:t>
      </w:r>
      <w:r w:rsidR="007B399B" w:rsidRPr="0050265E">
        <w:rPr>
          <w:rFonts w:ascii="Times New Roman" w:hAnsi="Times New Roman" w:cs="Times New Roman"/>
          <w:bCs/>
          <w:iCs/>
          <w:sz w:val="18"/>
          <w:szCs w:val="18"/>
        </w:rPr>
        <w:t>ими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работу ПП, расположенной в сети «Интернет» по адресу</w:t>
      </w:r>
      <w:r w:rsidR="003B6721" w:rsidRPr="0050265E">
        <w:rPr>
          <w:rFonts w:ascii="Times New Roman" w:hAnsi="Times New Roman" w:cs="Times New Roman"/>
          <w:bCs/>
          <w:iCs/>
          <w:sz w:val="18"/>
          <w:szCs w:val="18"/>
        </w:rPr>
        <w:t>: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hyperlink r:id="rId7" w:history="1">
        <w:r w:rsidR="009C3426" w:rsidRPr="0050265E">
          <w:rPr>
            <w:rStyle w:val="a6"/>
            <w:rFonts w:ascii="Times New Roman" w:hAnsi="Times New Roman" w:cs="Times New Roman"/>
            <w:bCs/>
            <w:iCs/>
            <w:sz w:val="18"/>
            <w:szCs w:val="18"/>
          </w:rPr>
          <w:t>https://1c.ru/rus/products/1c/its-services.htm</w:t>
        </w:r>
      </w:hyperlink>
      <w:r w:rsidR="009C3426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(далее – Д</w:t>
      </w:r>
      <w:r w:rsidR="00594BBF" w:rsidRPr="0050265E">
        <w:rPr>
          <w:rFonts w:ascii="Times New Roman" w:hAnsi="Times New Roman" w:cs="Times New Roman"/>
          <w:bCs/>
          <w:iCs/>
          <w:sz w:val="18"/>
          <w:szCs w:val="18"/>
        </w:rPr>
        <w:t>окум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ентация на ПП). </w:t>
      </w:r>
      <w:r w:rsidR="007B399B" w:rsidRPr="0050265E">
        <w:rPr>
          <w:rFonts w:ascii="Times New Roman" w:hAnsi="Times New Roman" w:cs="Times New Roman"/>
          <w:bCs/>
          <w:iCs/>
          <w:sz w:val="18"/>
          <w:szCs w:val="18"/>
        </w:rPr>
        <w:t>Правообладател</w:t>
      </w:r>
      <w:r w:rsidR="00594BBF" w:rsidRPr="0050265E">
        <w:rPr>
          <w:rFonts w:ascii="Times New Roman" w:hAnsi="Times New Roman" w:cs="Times New Roman"/>
          <w:bCs/>
          <w:iCs/>
          <w:sz w:val="18"/>
          <w:szCs w:val="18"/>
        </w:rPr>
        <w:t>ь конкретного</w:t>
      </w:r>
      <w:r w:rsidR="007B399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ПП</w:t>
      </w:r>
      <w:r w:rsidR="00594BBF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, являющийся </w:t>
      </w:r>
      <w:r w:rsidR="008C3A22" w:rsidRPr="0050265E">
        <w:rPr>
          <w:rFonts w:ascii="Times New Roman" w:hAnsi="Times New Roman" w:cs="Times New Roman"/>
          <w:bCs/>
          <w:iCs/>
          <w:sz w:val="18"/>
          <w:szCs w:val="18"/>
        </w:rPr>
        <w:t>в</w:t>
      </w:r>
      <w:r w:rsidR="00594BBF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рамках Договора Лицензиатом,</w:t>
      </w:r>
      <w:r w:rsidR="007B399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указан </w:t>
      </w:r>
      <w:r w:rsidR="00594BBF" w:rsidRPr="0050265E">
        <w:rPr>
          <w:rFonts w:ascii="Times New Roman" w:hAnsi="Times New Roman" w:cs="Times New Roman"/>
          <w:bCs/>
          <w:iCs/>
          <w:sz w:val="18"/>
          <w:szCs w:val="18"/>
        </w:rPr>
        <w:t>в Документации на ПП</w:t>
      </w:r>
      <w:r w:rsidR="007B399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.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594BBF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подтверждает, что у него имеются все необходимые права и полномочия от Лицензиата для передачи неисключительных прав на использование лицензии пользователю.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594BBF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гарантирует, что передача прав осуществляется в полном соответствии с условиями основного лицензионного соглашения и не нарушает прав третьих лиц.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Принимая условия 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>Оферты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, Пользователь подтверждает, что надлежащим образом ознакомлен и согласен с содержанием Документации на ПП</w:t>
      </w:r>
      <w:r w:rsidR="002F7A72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, а также согласен с тем, что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Правообладатель вправе вносить изменения в Документацию на ПП</w:t>
      </w:r>
      <w:r w:rsidR="002F7A72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и пользовательское соглашение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по собственному усмотрению. </w:t>
      </w:r>
      <w:r w:rsidR="002F7A72" w:rsidRPr="0050265E">
        <w:rPr>
          <w:rFonts w:ascii="Times New Roman" w:hAnsi="Times New Roman" w:cs="Times New Roman"/>
          <w:bCs/>
          <w:iCs/>
          <w:sz w:val="18"/>
          <w:szCs w:val="18"/>
        </w:rPr>
        <w:t>Указанные изменения считаются доведенными до Пользователя с даты внесения правообладателем изменений в Документацию на ПП и/или пользовательское соглашение.</w:t>
      </w:r>
    </w:p>
    <w:p w14:paraId="1730591B" w14:textId="66B16DDF" w:rsidR="0044557B" w:rsidRPr="0050265E" w:rsidRDefault="00733F9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0265E">
        <w:rPr>
          <w:rFonts w:ascii="Times New Roman" w:hAnsi="Times New Roman" w:cs="Times New Roman"/>
          <w:b/>
          <w:iCs/>
          <w:sz w:val="18"/>
          <w:szCs w:val="18"/>
        </w:rPr>
        <w:t>3</w:t>
      </w:r>
      <w:r w:rsidR="0044557B"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Права на ПП, предусмотренные 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>Офертой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, считаются предоставленными Пользователю с даты поступления на расчетный счет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а суммы лицензионного вознаграждения</w:t>
      </w:r>
      <w:r w:rsidR="00A01C56" w:rsidRPr="0050265E">
        <w:rPr>
          <w:rFonts w:ascii="Times New Roman" w:hAnsi="Times New Roman" w:cs="Times New Roman"/>
          <w:bCs/>
          <w:iCs/>
          <w:sz w:val="18"/>
          <w:szCs w:val="18"/>
        </w:rPr>
        <w:t>, указанной в Счете-договоре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. </w:t>
      </w:r>
    </w:p>
    <w:p w14:paraId="5F1AB7B3" w14:textId="15F98272" w:rsidR="003356BD" w:rsidRPr="0050265E" w:rsidRDefault="008C3A22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0265E">
        <w:rPr>
          <w:rFonts w:ascii="Times New Roman" w:hAnsi="Times New Roman" w:cs="Times New Roman"/>
          <w:b/>
          <w:iCs/>
          <w:sz w:val="18"/>
          <w:szCs w:val="18"/>
        </w:rPr>
        <w:t>4</w:t>
      </w:r>
      <w:r w:rsidR="00CF0EF5" w:rsidRPr="0050265E">
        <w:rPr>
          <w:rFonts w:ascii="Times New Roman" w:hAnsi="Times New Roman" w:cs="Times New Roman"/>
          <w:bCs/>
          <w:iCs/>
          <w:sz w:val="18"/>
          <w:szCs w:val="18"/>
        </w:rPr>
        <w:t>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E55EE9">
        <w:rPr>
          <w:rFonts w:ascii="Times New Roman" w:hAnsi="Times New Roman" w:cs="Times New Roman"/>
          <w:bCs/>
          <w:iCs/>
          <w:sz w:val="18"/>
          <w:szCs w:val="18"/>
        </w:rPr>
        <w:t>Е</w:t>
      </w:r>
      <w:r w:rsidR="00E55EE9" w:rsidRPr="0050265E">
        <w:rPr>
          <w:rFonts w:ascii="Times New Roman" w:hAnsi="Times New Roman" w:cs="Times New Roman"/>
          <w:bCs/>
          <w:iCs/>
          <w:sz w:val="18"/>
          <w:szCs w:val="18"/>
        </w:rPr>
        <w:t>сли предусмотрено Документацией на ПП, Сублицензиар</w:t>
      </w:r>
      <w:r w:rsidR="00E55EE9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E55EE9" w:rsidRPr="0050265E">
        <w:rPr>
          <w:rFonts w:ascii="Times New Roman" w:hAnsi="Times New Roman" w:cs="Times New Roman"/>
          <w:bCs/>
          <w:iCs/>
          <w:sz w:val="18"/>
          <w:szCs w:val="18"/>
        </w:rPr>
        <w:t>в течение 3 (трех) рабочих дней с даты поступления денежных средств лицензионного вознаграждения за ПП направляет Пользователю</w:t>
      </w:r>
      <w:r w:rsidR="00B363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запрос на предоставление заявления на подключение к ПП (далее – Заявление), а в случае подключения к ПП по тарифам «Группа пользователей» -  на предоставление заявления на подключение к соответствующему тарифу (далее – Заявление для группы). </w:t>
      </w:r>
      <w:r w:rsidR="00CF0EF5" w:rsidRPr="0050265E">
        <w:rPr>
          <w:rFonts w:ascii="Times New Roman" w:hAnsi="Times New Roman" w:cs="Times New Roman"/>
          <w:bCs/>
          <w:iCs/>
          <w:sz w:val="18"/>
          <w:szCs w:val="18"/>
        </w:rPr>
        <w:t>Пользователь</w:t>
      </w:r>
      <w:r w:rsidR="00B363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в ответ на запрос</w:t>
      </w:r>
      <w:r w:rsidR="00CF0EF5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обязан отправить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CF0EF5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у посредством инфраструктуры </w:t>
      </w:r>
      <w:r w:rsidR="008D3F95" w:rsidRPr="0050265E">
        <w:rPr>
          <w:rFonts w:ascii="Times New Roman" w:hAnsi="Times New Roman" w:cs="Times New Roman"/>
          <w:bCs/>
          <w:iCs/>
          <w:sz w:val="18"/>
          <w:szCs w:val="18"/>
        </w:rPr>
        <w:t>«</w:t>
      </w:r>
      <w:r w:rsidR="00CF0EF5" w:rsidRPr="0050265E">
        <w:rPr>
          <w:rFonts w:ascii="Times New Roman" w:hAnsi="Times New Roman" w:cs="Times New Roman"/>
          <w:bCs/>
          <w:iCs/>
          <w:sz w:val="18"/>
          <w:szCs w:val="18"/>
        </w:rPr>
        <w:t>1С</w:t>
      </w:r>
      <w:r w:rsidR="008D3F95" w:rsidRPr="0050265E">
        <w:rPr>
          <w:rFonts w:ascii="Times New Roman" w:hAnsi="Times New Roman" w:cs="Times New Roman"/>
          <w:bCs/>
          <w:iCs/>
          <w:sz w:val="18"/>
          <w:szCs w:val="18"/>
        </w:rPr>
        <w:t>»</w:t>
      </w:r>
      <w:r w:rsidR="00CF0EF5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(с использованием сервисов </w:t>
      </w:r>
      <w:r w:rsidR="008D3F95" w:rsidRPr="0050265E">
        <w:rPr>
          <w:rFonts w:ascii="Times New Roman" w:hAnsi="Times New Roman" w:cs="Times New Roman"/>
          <w:bCs/>
          <w:iCs/>
          <w:sz w:val="18"/>
          <w:szCs w:val="18"/>
        </w:rPr>
        <w:t>«</w:t>
      </w:r>
      <w:r w:rsidR="00CF0EF5" w:rsidRPr="0050265E">
        <w:rPr>
          <w:rFonts w:ascii="Times New Roman" w:hAnsi="Times New Roman" w:cs="Times New Roman"/>
          <w:bCs/>
          <w:iCs/>
          <w:sz w:val="18"/>
          <w:szCs w:val="18"/>
        </w:rPr>
        <w:t>1С</w:t>
      </w:r>
      <w:r w:rsidR="008D3F95" w:rsidRPr="0050265E">
        <w:rPr>
          <w:rFonts w:ascii="Times New Roman" w:hAnsi="Times New Roman" w:cs="Times New Roman"/>
          <w:bCs/>
          <w:iCs/>
          <w:sz w:val="18"/>
          <w:szCs w:val="18"/>
        </w:rPr>
        <w:t>»</w:t>
      </w:r>
      <w:r w:rsidR="00CF0EF5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) заполненное Пользователем </w:t>
      </w:r>
      <w:r w:rsidR="00B36360" w:rsidRPr="0050265E">
        <w:rPr>
          <w:rFonts w:ascii="Times New Roman" w:hAnsi="Times New Roman" w:cs="Times New Roman"/>
          <w:bCs/>
          <w:iCs/>
          <w:sz w:val="18"/>
          <w:szCs w:val="18"/>
        </w:rPr>
        <w:t>З</w:t>
      </w:r>
      <w:r w:rsidR="00CF0EF5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аявление </w:t>
      </w:r>
      <w:r w:rsidR="00B36360" w:rsidRPr="0050265E">
        <w:rPr>
          <w:rFonts w:ascii="Times New Roman" w:hAnsi="Times New Roman" w:cs="Times New Roman"/>
          <w:bCs/>
          <w:iCs/>
          <w:sz w:val="18"/>
          <w:szCs w:val="18"/>
        </w:rPr>
        <w:t>или</w:t>
      </w:r>
      <w:r w:rsidR="003356BD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подписанное </w:t>
      </w:r>
      <w:r w:rsidR="002F7A72" w:rsidRPr="0050265E">
        <w:rPr>
          <w:rFonts w:ascii="Times New Roman" w:hAnsi="Times New Roman" w:cs="Times New Roman"/>
          <w:bCs/>
          <w:iCs/>
          <w:sz w:val="18"/>
          <w:szCs w:val="18"/>
        </w:rPr>
        <w:t>г</w:t>
      </w:r>
      <w:r w:rsidR="003356BD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оловной организацией группы </w:t>
      </w:r>
      <w:r w:rsidR="00B36360" w:rsidRPr="0050265E">
        <w:rPr>
          <w:rFonts w:ascii="Times New Roman" w:hAnsi="Times New Roman" w:cs="Times New Roman"/>
          <w:bCs/>
          <w:iCs/>
          <w:sz w:val="18"/>
          <w:szCs w:val="18"/>
        </w:rPr>
        <w:t>З</w:t>
      </w:r>
      <w:r w:rsidR="003356BD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аявление </w:t>
      </w:r>
      <w:r w:rsidR="00B36360" w:rsidRPr="0050265E">
        <w:rPr>
          <w:rFonts w:ascii="Times New Roman" w:hAnsi="Times New Roman" w:cs="Times New Roman"/>
          <w:bCs/>
          <w:iCs/>
          <w:sz w:val="18"/>
          <w:szCs w:val="18"/>
        </w:rPr>
        <w:t>для группы</w:t>
      </w:r>
      <w:r w:rsidR="003356BD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. </w:t>
      </w:r>
    </w:p>
    <w:p w14:paraId="1A2DEB64" w14:textId="48CBE415" w:rsidR="00CF0EF5" w:rsidRPr="0050265E" w:rsidRDefault="00CF0EF5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0265E">
        <w:rPr>
          <w:rFonts w:ascii="Times New Roman" w:hAnsi="Times New Roman" w:cs="Times New Roman"/>
          <w:bCs/>
          <w:iCs/>
          <w:sz w:val="18"/>
          <w:szCs w:val="18"/>
        </w:rPr>
        <w:t>До направления Заявления</w:t>
      </w:r>
      <w:r w:rsidR="003356BD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и</w:t>
      </w:r>
      <w:r w:rsidR="002F7A72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ли </w:t>
      </w:r>
      <w:r w:rsidR="003356BD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Заявления для группы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вправе не предоставлять Пользователю доступ к </w:t>
      </w:r>
      <w:r w:rsidR="002F7A72" w:rsidRPr="0050265E">
        <w:rPr>
          <w:rFonts w:ascii="Times New Roman" w:hAnsi="Times New Roman" w:cs="Times New Roman"/>
          <w:bCs/>
          <w:iCs/>
          <w:sz w:val="18"/>
          <w:szCs w:val="18"/>
        </w:rPr>
        <w:t>ПП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>.</w:t>
      </w:r>
    </w:p>
    <w:p w14:paraId="34D712F0" w14:textId="20D3E385" w:rsidR="0044557B" w:rsidRPr="0050265E" w:rsidRDefault="00B36360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0265E">
        <w:rPr>
          <w:rFonts w:ascii="Times New Roman" w:hAnsi="Times New Roman" w:cs="Times New Roman"/>
          <w:b/>
          <w:iCs/>
          <w:sz w:val="18"/>
          <w:szCs w:val="18"/>
        </w:rPr>
        <w:t>5</w:t>
      </w:r>
      <w:r w:rsidR="0044557B"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в течение 3 (трех) рабочих дней </w:t>
      </w:r>
      <w:r w:rsidR="00E55EE9" w:rsidRPr="0050265E">
        <w:rPr>
          <w:rFonts w:ascii="Times New Roman" w:hAnsi="Times New Roman" w:cs="Times New Roman"/>
          <w:bCs/>
          <w:iCs/>
          <w:sz w:val="18"/>
          <w:szCs w:val="18"/>
        </w:rPr>
        <w:t>с даты поступления денежных средств лицензионного вознаграждения за ПП на расчетный счет Сублицензиара</w:t>
      </w:r>
      <w:r w:rsidR="00CE4521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и получения от Пользователя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>, согласно п.4 Договора,</w:t>
      </w:r>
      <w:r w:rsidR="00CE4521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надлежащим образом сформированного и заполненного Заявления</w:t>
      </w:r>
      <w:r w:rsidR="007E0271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или Заявления для группы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направляет на указанный Пользователем адрес электронной почты инструкцию по получению доступа к ПП. Срок лицензии начинает исчисляться с даты подключени</w:t>
      </w:r>
      <w:r w:rsidR="00E55EE9">
        <w:rPr>
          <w:rFonts w:ascii="Times New Roman" w:hAnsi="Times New Roman" w:cs="Times New Roman"/>
          <w:bCs/>
          <w:iCs/>
          <w:sz w:val="18"/>
          <w:szCs w:val="18"/>
        </w:rPr>
        <w:t>я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к ПП Пользователем</w:t>
      </w:r>
      <w:r w:rsidR="00E55EE9">
        <w:rPr>
          <w:rFonts w:ascii="Times New Roman" w:hAnsi="Times New Roman" w:cs="Times New Roman"/>
          <w:bCs/>
          <w:iCs/>
          <w:sz w:val="18"/>
          <w:szCs w:val="18"/>
        </w:rPr>
        <w:t xml:space="preserve">, но не позднее, чем через 5 (пять) </w:t>
      </w:r>
      <w:r w:rsidR="00E55EE9" w:rsidRPr="0050265E">
        <w:rPr>
          <w:rFonts w:ascii="Times New Roman" w:hAnsi="Times New Roman" w:cs="Times New Roman"/>
          <w:bCs/>
          <w:iCs/>
          <w:sz w:val="18"/>
          <w:szCs w:val="18"/>
        </w:rPr>
        <w:t>рабочих дней с даты поступления денежных средств лицензионного вознаграждения за ПП на расчетный счет Сублицензиара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. </w:t>
      </w:r>
    </w:p>
    <w:p w14:paraId="778DAC6E" w14:textId="26050267" w:rsidR="00A95FB9" w:rsidRPr="0050265E" w:rsidRDefault="00E55EE9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6</w:t>
      </w:r>
      <w:r w:rsidR="0044557B"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в течение 5 (пяти) рабочих дней 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>с даты поступления денежных средств лицензионного вознаграждения за ПП на расчетный счет Сублицензиара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обязуется передать Пользователю </w:t>
      </w:r>
      <w:r w:rsidR="007E0271" w:rsidRPr="0050265E">
        <w:rPr>
          <w:rFonts w:ascii="Times New Roman" w:hAnsi="Times New Roman" w:cs="Times New Roman"/>
          <w:bCs/>
          <w:iCs/>
          <w:sz w:val="18"/>
          <w:szCs w:val="18"/>
        </w:rPr>
        <w:t>универсальный передаточный документ</w:t>
      </w:r>
      <w:r w:rsidR="00456B7F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(далее – </w:t>
      </w:r>
      <w:r w:rsidR="007E0271" w:rsidRPr="0050265E">
        <w:rPr>
          <w:rFonts w:ascii="Times New Roman" w:hAnsi="Times New Roman" w:cs="Times New Roman"/>
          <w:bCs/>
          <w:iCs/>
          <w:sz w:val="18"/>
          <w:szCs w:val="18"/>
        </w:rPr>
        <w:t>УПД</w:t>
      </w:r>
      <w:r w:rsidR="00456B7F" w:rsidRPr="0050265E">
        <w:rPr>
          <w:rFonts w:ascii="Times New Roman" w:hAnsi="Times New Roman" w:cs="Times New Roman"/>
          <w:bCs/>
          <w:iCs/>
          <w:sz w:val="18"/>
          <w:szCs w:val="18"/>
        </w:rPr>
        <w:t>)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,</w:t>
      </w:r>
      <w:r w:rsidR="003060CF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подписанный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3060CF" w:rsidRPr="0050265E">
        <w:rPr>
          <w:rFonts w:ascii="Times New Roman" w:hAnsi="Times New Roman" w:cs="Times New Roman"/>
          <w:bCs/>
          <w:iCs/>
          <w:sz w:val="18"/>
          <w:szCs w:val="18"/>
        </w:rPr>
        <w:t>ом,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путем его направления </w:t>
      </w:r>
      <w:r w:rsidR="00137A75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средствами Электронного документооборота (далее – ЭДО), или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на электронный адрес, указанный Пользователем</w:t>
      </w:r>
      <w:r w:rsidR="00456B7F" w:rsidRPr="0050265E">
        <w:rPr>
          <w:rFonts w:ascii="Times New Roman" w:hAnsi="Times New Roman" w:cs="Times New Roman"/>
          <w:bCs/>
          <w:iCs/>
          <w:sz w:val="18"/>
          <w:szCs w:val="18"/>
        </w:rPr>
        <w:t>,</w:t>
      </w:r>
      <w:r w:rsidR="003060CF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или в личный кабинет Пользователя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. 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Пользователь обязуется подписать </w:t>
      </w:r>
      <w:r w:rsidR="00137A75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УПД посредством ЭДО, 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>и</w:t>
      </w:r>
      <w:r w:rsidR="00137A75" w:rsidRPr="0050265E">
        <w:rPr>
          <w:rFonts w:ascii="Times New Roman" w:hAnsi="Times New Roman" w:cs="Times New Roman"/>
          <w:bCs/>
          <w:iCs/>
          <w:sz w:val="18"/>
          <w:szCs w:val="18"/>
        </w:rPr>
        <w:t>ли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направить в адрес Лицензиата 1 (один) экземпляр УПД в срок не позднее 5 (пяти) рабочих дней с даты его получения. По истечении указанного срока, в случае непредставления подписанного Пользователем УПД или письменного мотивированного отказа от подписания УПД, обязательства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а по предоставлению доступа к ПП считаются исполненными надлежащим образом и в полном объеме, а подписанный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>ом УПД – имеющим полную юридическую силу, и считается принятым и подписанным Пользователем без замечаний.</w:t>
      </w:r>
    </w:p>
    <w:p w14:paraId="6B30ED28" w14:textId="6D949CB2" w:rsidR="0044557B" w:rsidRPr="0050265E" w:rsidRDefault="00E55EE9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7</w:t>
      </w:r>
      <w:r w:rsidR="0044557B"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Оплата </w:t>
      </w:r>
      <w:r w:rsidR="00CD4C8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счета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без указания (с неверным указанием) его даты и номера в платежном поручении считается акцептом 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одного из</w:t>
      </w:r>
      <w:r w:rsidR="00137A75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направленных Пользователю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ом Счетов-договоров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. В этом случае денежные средства зачисляются в счет оплаты любого 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по усмотрению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а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из ранее выставленных 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Пользователю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и еще не оплаченных 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С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четов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-договоров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, срок оплаты по которым не истек к моменту поступления платежа.</w:t>
      </w:r>
    </w:p>
    <w:p w14:paraId="4F070560" w14:textId="7FE8FA9A" w:rsidR="0044557B" w:rsidRPr="0050265E" w:rsidRDefault="00E55EE9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lastRenderedPageBreak/>
        <w:t>8</w:t>
      </w:r>
      <w:r w:rsidR="0044557B"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Оплата 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С</w:t>
      </w:r>
      <w:r w:rsidR="00CD4C80" w:rsidRPr="0050265E">
        <w:rPr>
          <w:rFonts w:ascii="Times New Roman" w:hAnsi="Times New Roman" w:cs="Times New Roman"/>
          <w:bCs/>
          <w:iCs/>
          <w:sz w:val="18"/>
          <w:szCs w:val="18"/>
        </w:rPr>
        <w:t>чета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-договора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>,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A95FB9" w:rsidRPr="0050265E">
        <w:rPr>
          <w:rFonts w:ascii="Times New Roman" w:hAnsi="Times New Roman" w:cs="Times New Roman"/>
          <w:iCs/>
          <w:sz w:val="18"/>
          <w:szCs w:val="18"/>
        </w:rPr>
        <w:t>произведенного за Пользователя третьими лицами,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принимается только при условии указания в назначении платежа его номера и даты, а также наименования 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>Пользователя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.</w:t>
      </w:r>
    </w:p>
    <w:p w14:paraId="5B6618CD" w14:textId="47C3849E" w:rsidR="0044557B" w:rsidRPr="0050265E" w:rsidRDefault="00E55EE9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9</w:t>
      </w:r>
      <w:r w:rsidR="0044557B"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Счет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-договор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действителен в течение 7 (семи) рабочих дней с указанной в нем даты (срок для акцепта).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может по своему усмотрению признать оплату, поступившую по истечении указанного срока, надлежащим акцептом.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В случае непоступления оплаты по 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С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>чету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-договору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в полном объеме в течение срока, указанного в настоящем пункте,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вправе в одностороннем порядке изменить стоимость ПП, а также иные условия, указанные в 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С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>чете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-договоре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, путем выставления нового 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С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>чета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-договора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Пользователю.</w:t>
      </w:r>
    </w:p>
    <w:p w14:paraId="5164DA3A" w14:textId="7D0BEED2" w:rsidR="00A95FB9" w:rsidRPr="0050265E" w:rsidRDefault="00E55EE9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10</w:t>
      </w:r>
      <w:r w:rsidR="00A95FB9"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A95FB9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A95FB9" w:rsidRPr="0050265E">
        <w:rPr>
          <w:rFonts w:ascii="Times New Roman" w:hAnsi="Times New Roman" w:cs="Times New Roman"/>
          <w:iCs/>
          <w:sz w:val="18"/>
          <w:szCs w:val="18"/>
        </w:rPr>
        <w:t xml:space="preserve">Моментом исполнения обязательств </w:t>
      </w:r>
      <w:r w:rsidR="004574CC" w:rsidRPr="0050265E">
        <w:rPr>
          <w:rFonts w:ascii="Times New Roman" w:hAnsi="Times New Roman" w:cs="Times New Roman"/>
          <w:iCs/>
          <w:sz w:val="18"/>
          <w:szCs w:val="18"/>
        </w:rPr>
        <w:t>Пользователя</w:t>
      </w:r>
      <w:r w:rsidR="00A95FB9" w:rsidRPr="0050265E">
        <w:rPr>
          <w:rFonts w:ascii="Times New Roman" w:hAnsi="Times New Roman" w:cs="Times New Roman"/>
          <w:iCs/>
          <w:sz w:val="18"/>
          <w:szCs w:val="18"/>
        </w:rPr>
        <w:t xml:space="preserve"> по оплате считается дата поступления денежных средств на расчетный счет </w:t>
      </w:r>
      <w:r w:rsidR="00300237" w:rsidRPr="0050265E">
        <w:rPr>
          <w:rFonts w:ascii="Times New Roman" w:hAnsi="Times New Roman" w:cs="Times New Roman"/>
          <w:iCs/>
          <w:sz w:val="18"/>
          <w:szCs w:val="18"/>
        </w:rPr>
        <w:t>Сублицензиар</w:t>
      </w:r>
      <w:r w:rsidR="00A95FB9" w:rsidRPr="0050265E">
        <w:rPr>
          <w:rFonts w:ascii="Times New Roman" w:hAnsi="Times New Roman" w:cs="Times New Roman"/>
          <w:iCs/>
          <w:sz w:val="18"/>
          <w:szCs w:val="18"/>
        </w:rPr>
        <w:t>а.</w:t>
      </w:r>
    </w:p>
    <w:p w14:paraId="3D8FA72B" w14:textId="2239B463" w:rsidR="009E6A3C" w:rsidRPr="0050265E" w:rsidRDefault="005823A7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50265E">
        <w:rPr>
          <w:rFonts w:ascii="Times New Roman" w:hAnsi="Times New Roman" w:cs="Times New Roman"/>
          <w:b/>
          <w:iCs/>
          <w:sz w:val="18"/>
          <w:szCs w:val="18"/>
        </w:rPr>
        <w:t>1</w:t>
      </w:r>
      <w:r w:rsidR="00E55EE9">
        <w:rPr>
          <w:rFonts w:ascii="Times New Roman" w:hAnsi="Times New Roman" w:cs="Times New Roman"/>
          <w:b/>
          <w:iCs/>
          <w:sz w:val="18"/>
          <w:szCs w:val="18"/>
        </w:rPr>
        <w:t>1</w:t>
      </w:r>
      <w:r w:rsidRPr="0050265E">
        <w:rPr>
          <w:rFonts w:ascii="Times New Roman" w:hAnsi="Times New Roman" w:cs="Times New Roman"/>
          <w:b/>
          <w:iCs/>
          <w:sz w:val="18"/>
          <w:szCs w:val="18"/>
        </w:rPr>
        <w:t xml:space="preserve">. </w:t>
      </w:r>
      <w:r w:rsidR="009E6A3C" w:rsidRPr="0050265E">
        <w:rPr>
          <w:rFonts w:ascii="Times New Roman" w:hAnsi="Times New Roman" w:cs="Times New Roman"/>
          <w:iCs/>
          <w:sz w:val="18"/>
          <w:szCs w:val="18"/>
        </w:rPr>
        <w:t>В</w:t>
      </w:r>
      <w:r w:rsidRPr="0050265E">
        <w:rPr>
          <w:rFonts w:ascii="Times New Roman" w:hAnsi="Times New Roman" w:cs="Times New Roman"/>
          <w:iCs/>
          <w:sz w:val="18"/>
          <w:szCs w:val="18"/>
        </w:rPr>
        <w:t xml:space="preserve"> соответствии с действующим законодательством Российской Федерации </w:t>
      </w:r>
      <w:r w:rsidR="009E6A3C" w:rsidRPr="0050265E">
        <w:rPr>
          <w:rFonts w:ascii="Times New Roman" w:hAnsi="Times New Roman" w:cs="Times New Roman"/>
          <w:iCs/>
          <w:sz w:val="18"/>
          <w:szCs w:val="18"/>
        </w:rPr>
        <w:t>(</w:t>
      </w:r>
      <w:r w:rsidRPr="0050265E">
        <w:rPr>
          <w:rFonts w:ascii="Times New Roman" w:hAnsi="Times New Roman" w:cs="Times New Roman"/>
          <w:iCs/>
          <w:sz w:val="18"/>
          <w:szCs w:val="18"/>
        </w:rPr>
        <w:t>149 НК РФ</w:t>
      </w:r>
      <w:r w:rsidR="009E6A3C" w:rsidRPr="0050265E">
        <w:rPr>
          <w:rFonts w:ascii="Times New Roman" w:hAnsi="Times New Roman" w:cs="Times New Roman"/>
          <w:iCs/>
          <w:sz w:val="18"/>
          <w:szCs w:val="18"/>
        </w:rPr>
        <w:t>)</w:t>
      </w:r>
      <w:r w:rsidRPr="0050265E">
        <w:rPr>
          <w:rFonts w:ascii="Times New Roman" w:hAnsi="Times New Roman" w:cs="Times New Roman"/>
          <w:iCs/>
          <w:sz w:val="18"/>
          <w:szCs w:val="18"/>
        </w:rPr>
        <w:t xml:space="preserve">, НДС на программное обеспечение, включенное в реестр, реализация исключительного права на которое осуществлена по договору об отчуждении, лицензионному или </w:t>
      </w:r>
      <w:proofErr w:type="spellStart"/>
      <w:r w:rsidRPr="0050265E">
        <w:rPr>
          <w:rFonts w:ascii="Times New Roman" w:hAnsi="Times New Roman" w:cs="Times New Roman"/>
          <w:iCs/>
          <w:sz w:val="18"/>
          <w:szCs w:val="18"/>
        </w:rPr>
        <w:t>сублицензионному</w:t>
      </w:r>
      <w:proofErr w:type="spellEnd"/>
      <w:r w:rsidRPr="0050265E">
        <w:rPr>
          <w:rFonts w:ascii="Times New Roman" w:hAnsi="Times New Roman" w:cs="Times New Roman"/>
          <w:iCs/>
          <w:sz w:val="18"/>
          <w:szCs w:val="18"/>
        </w:rPr>
        <w:t xml:space="preserve"> договорам, не исчисляется и не оплачивается в бюджет.</w:t>
      </w:r>
      <w:r w:rsidR="009E6A3C" w:rsidRPr="0050265E">
        <w:rPr>
          <w:rFonts w:ascii="Times New Roman" w:hAnsi="Times New Roman" w:cs="Times New Roman"/>
          <w:iCs/>
          <w:sz w:val="18"/>
          <w:szCs w:val="18"/>
        </w:rPr>
        <w:t xml:space="preserve"> ПП в рамках Договора,</w:t>
      </w:r>
      <w:r w:rsidRPr="0050265E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9E6A3C" w:rsidRPr="0050265E">
        <w:rPr>
          <w:rFonts w:ascii="Times New Roman" w:hAnsi="Times New Roman" w:cs="Times New Roman"/>
          <w:iCs/>
          <w:sz w:val="18"/>
          <w:szCs w:val="18"/>
        </w:rPr>
        <w:t xml:space="preserve">включены в реестр российского ПО. Номер соответствующего ПП в реестре указан на </w:t>
      </w:r>
      <w:r w:rsidR="0050265E">
        <w:rPr>
          <w:rFonts w:ascii="Times New Roman" w:hAnsi="Times New Roman" w:cs="Times New Roman"/>
          <w:iCs/>
          <w:sz w:val="18"/>
          <w:szCs w:val="18"/>
        </w:rPr>
        <w:t>интернет-</w:t>
      </w:r>
      <w:r w:rsidR="009E6A3C" w:rsidRPr="0050265E">
        <w:rPr>
          <w:rFonts w:ascii="Times New Roman" w:hAnsi="Times New Roman" w:cs="Times New Roman"/>
          <w:iCs/>
          <w:sz w:val="18"/>
          <w:szCs w:val="18"/>
        </w:rPr>
        <w:t xml:space="preserve">странице </w:t>
      </w:r>
      <w:r w:rsidR="0050265E" w:rsidRPr="0050265E">
        <w:rPr>
          <w:rFonts w:ascii="Times New Roman" w:hAnsi="Times New Roman" w:cs="Times New Roman"/>
          <w:iCs/>
          <w:sz w:val="18"/>
          <w:szCs w:val="18"/>
        </w:rPr>
        <w:t>Правообладателя</w:t>
      </w:r>
      <w:r w:rsidR="009E6A3C" w:rsidRPr="0050265E">
        <w:rPr>
          <w:rFonts w:ascii="Times New Roman" w:hAnsi="Times New Roman" w:cs="Times New Roman"/>
          <w:iCs/>
          <w:sz w:val="18"/>
          <w:szCs w:val="18"/>
        </w:rPr>
        <w:t xml:space="preserve">: </w:t>
      </w:r>
      <w:hyperlink r:id="rId8" w:history="1">
        <w:r w:rsidR="009E6A3C" w:rsidRPr="0050265E">
          <w:rPr>
            <w:rStyle w:val="a6"/>
            <w:rFonts w:ascii="Times New Roman" w:hAnsi="Times New Roman" w:cs="Times New Roman"/>
            <w:iCs/>
            <w:sz w:val="18"/>
            <w:szCs w:val="18"/>
          </w:rPr>
          <w:t>https://reestr-po.1c.ru/catalog/</w:t>
        </w:r>
      </w:hyperlink>
      <w:r w:rsidR="009E6A3C" w:rsidRPr="0050265E">
        <w:rPr>
          <w:rFonts w:ascii="Times New Roman" w:hAnsi="Times New Roman" w:cs="Times New Roman"/>
          <w:iCs/>
          <w:sz w:val="18"/>
          <w:szCs w:val="18"/>
        </w:rPr>
        <w:t>.</w:t>
      </w:r>
    </w:p>
    <w:p w14:paraId="07D061E3" w14:textId="650A9641" w:rsidR="005823A7" w:rsidRPr="0050265E" w:rsidRDefault="005823A7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50265E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="00300237" w:rsidRPr="0050265E">
        <w:rPr>
          <w:rFonts w:ascii="Times New Roman" w:hAnsi="Times New Roman" w:cs="Times New Roman"/>
          <w:iCs/>
          <w:sz w:val="18"/>
          <w:szCs w:val="18"/>
        </w:rPr>
        <w:t>Сублицензиар</w:t>
      </w:r>
      <w:r w:rsidRPr="0050265E">
        <w:rPr>
          <w:rFonts w:ascii="Times New Roman" w:hAnsi="Times New Roman" w:cs="Times New Roman"/>
          <w:iCs/>
          <w:sz w:val="18"/>
          <w:szCs w:val="18"/>
        </w:rPr>
        <w:t xml:space="preserve"> подтверждает, что все условия, касающиеся использования данного программного обеспечения, соответствуют требованиям законодательства о налогах и сборах.</w:t>
      </w:r>
    </w:p>
    <w:p w14:paraId="76D26402" w14:textId="50C36CEB" w:rsidR="0044557B" w:rsidRPr="0050265E" w:rsidRDefault="00A95FB9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0265E">
        <w:rPr>
          <w:rFonts w:ascii="Times New Roman" w:hAnsi="Times New Roman" w:cs="Times New Roman"/>
          <w:b/>
          <w:iCs/>
          <w:sz w:val="18"/>
          <w:szCs w:val="18"/>
        </w:rPr>
        <w:t>1</w:t>
      </w:r>
      <w:r w:rsidR="00E55EE9">
        <w:rPr>
          <w:rFonts w:ascii="Times New Roman" w:hAnsi="Times New Roman" w:cs="Times New Roman"/>
          <w:b/>
          <w:iCs/>
          <w:sz w:val="18"/>
          <w:szCs w:val="18"/>
        </w:rPr>
        <w:t>2</w:t>
      </w:r>
      <w:r w:rsidR="0044557B"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7E6060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Размер финансовой ответственности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а ограничен и не может составлять более 50</w:t>
      </w:r>
      <w:r w:rsidR="00D344A8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>%</w:t>
      </w:r>
      <w:r w:rsidR="00D344A8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(пятьдесят процентов)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от </w:t>
      </w:r>
      <w:r w:rsidR="0097338D" w:rsidRPr="0050265E">
        <w:rPr>
          <w:rFonts w:ascii="Times New Roman" w:hAnsi="Times New Roman" w:cs="Times New Roman"/>
          <w:bCs/>
          <w:iCs/>
          <w:sz w:val="18"/>
          <w:szCs w:val="18"/>
        </w:rPr>
        <w:t>размера вознаграждения за использование</w:t>
      </w:r>
      <w:r w:rsidR="0044557B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ПП.</w:t>
      </w:r>
    </w:p>
    <w:p w14:paraId="06B8DA96" w14:textId="64452AE1" w:rsidR="00D344A8" w:rsidRPr="0050265E" w:rsidRDefault="00D344A8" w:rsidP="009A2364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bCs/>
          <w:iCs/>
          <w:sz w:val="18"/>
          <w:szCs w:val="18"/>
        </w:rPr>
      </w:pPr>
      <w:r w:rsidRPr="0050265E">
        <w:rPr>
          <w:rFonts w:ascii="Times New Roman" w:hAnsi="Times New Roman" w:cs="Times New Roman"/>
          <w:b/>
          <w:iCs/>
          <w:sz w:val="18"/>
          <w:szCs w:val="18"/>
        </w:rPr>
        <w:t>1</w:t>
      </w:r>
      <w:r w:rsidR="00E55EE9">
        <w:rPr>
          <w:rFonts w:ascii="Times New Roman" w:hAnsi="Times New Roman" w:cs="Times New Roman"/>
          <w:b/>
          <w:iCs/>
          <w:sz w:val="18"/>
          <w:szCs w:val="18"/>
        </w:rPr>
        <w:t>3</w:t>
      </w:r>
      <w:r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ПП предоставляется Пользователю в соответствии с международным принципом «как есть</w:t>
      </w:r>
      <w:r w:rsidR="00202F31" w:rsidRPr="0050265E">
        <w:rPr>
          <w:rFonts w:ascii="Times New Roman" w:hAnsi="Times New Roman" w:cs="Times New Roman"/>
          <w:bCs/>
          <w:iCs/>
          <w:sz w:val="18"/>
          <w:szCs w:val="18"/>
        </w:rPr>
        <w:t>»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. Акцептом Оферты Пользователь подтверждает факт ознакомления с функциональными возможностями и особенностями ПП, факт ознакомления с Документацией на ПП и принимает ПП с теми функциональными возможностями и в том состоянии, в котором ПП существует к моменту предоставления.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гарантирует работоспособность ПП при условиях, оговоренных в Документации на ПП</w:t>
      </w:r>
      <w:r w:rsidR="005D01F6"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и в Оферте. В остальном </w:t>
      </w:r>
      <w:r w:rsidR="00300237" w:rsidRPr="0050265E">
        <w:rPr>
          <w:rFonts w:ascii="Times New Roman" w:hAnsi="Times New Roman" w:cs="Times New Roman"/>
          <w:bCs/>
          <w:iCs/>
          <w:sz w:val="18"/>
          <w:szCs w:val="18"/>
        </w:rPr>
        <w:t>Сублицензиар</w:t>
      </w:r>
      <w:r w:rsidRPr="0050265E">
        <w:rPr>
          <w:rFonts w:ascii="Times New Roman" w:hAnsi="Times New Roman" w:cs="Times New Roman"/>
          <w:bCs/>
          <w:iCs/>
          <w:sz w:val="18"/>
          <w:szCs w:val="18"/>
        </w:rPr>
        <w:t xml:space="preserve"> не гарантирует, что ПП не содержит ошибок и не принимает на себя никаких иных гарантий и обязательств по работоспособности и функциональности ПП.</w:t>
      </w:r>
    </w:p>
    <w:p w14:paraId="1BB7DEF8" w14:textId="0808823B" w:rsidR="00DA56CB" w:rsidRPr="0050265E" w:rsidRDefault="0044557B" w:rsidP="00DA56CB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50265E">
        <w:rPr>
          <w:rFonts w:ascii="Times New Roman" w:hAnsi="Times New Roman" w:cs="Times New Roman"/>
          <w:b/>
          <w:iCs/>
          <w:sz w:val="18"/>
          <w:szCs w:val="18"/>
        </w:rPr>
        <w:t>1</w:t>
      </w:r>
      <w:r w:rsidR="00E55EE9">
        <w:rPr>
          <w:rFonts w:ascii="Times New Roman" w:hAnsi="Times New Roman" w:cs="Times New Roman"/>
          <w:b/>
          <w:iCs/>
          <w:sz w:val="18"/>
          <w:szCs w:val="18"/>
        </w:rPr>
        <w:t>4</w:t>
      </w:r>
      <w:r w:rsidRPr="0050265E">
        <w:rPr>
          <w:rFonts w:ascii="Times New Roman" w:hAnsi="Times New Roman" w:cs="Times New Roman"/>
          <w:b/>
          <w:iCs/>
          <w:sz w:val="18"/>
          <w:szCs w:val="18"/>
        </w:rPr>
        <w:t>.</w:t>
      </w:r>
      <w:r w:rsidR="00D344A8" w:rsidRPr="0050265E">
        <w:rPr>
          <w:rFonts w:ascii="Times New Roman" w:hAnsi="Times New Roman" w:cs="Times New Roman"/>
          <w:b/>
          <w:iCs/>
          <w:sz w:val="18"/>
          <w:szCs w:val="18"/>
        </w:rPr>
        <w:t xml:space="preserve"> </w:t>
      </w:r>
      <w:r w:rsidR="00DA56CB" w:rsidRPr="0050265E">
        <w:rPr>
          <w:rFonts w:ascii="Times New Roman" w:hAnsi="Times New Roman" w:cs="Times New Roman"/>
          <w:iCs/>
          <w:sz w:val="18"/>
          <w:szCs w:val="18"/>
        </w:rPr>
        <w:t>Все споры, связанные с заключением, исполнением, толкованием, изменением и расторжением Оферты и заключенных в соответствии с ней Договоров, подлежат разрешению путем переговоров.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 w14:paraId="484A4E4B" w14:textId="02A5BFA6" w:rsidR="00DA56CB" w:rsidRPr="0050265E" w:rsidRDefault="00DA56CB" w:rsidP="00DA56CB">
      <w:pPr>
        <w:pStyle w:val="a7"/>
        <w:spacing w:line="288" w:lineRule="auto"/>
        <w:ind w:firstLine="709"/>
        <w:jc w:val="both"/>
        <w:rPr>
          <w:rFonts w:ascii="Times New Roman" w:hAnsi="Times New Roman" w:cs="Times New Roman"/>
          <w:iCs/>
          <w:sz w:val="18"/>
          <w:szCs w:val="18"/>
        </w:rPr>
      </w:pPr>
      <w:r w:rsidRPr="0050265E">
        <w:rPr>
          <w:rFonts w:ascii="Times New Roman" w:hAnsi="Times New Roman" w:cs="Times New Roman"/>
          <w:iCs/>
          <w:sz w:val="18"/>
          <w:szCs w:val="18"/>
        </w:rPr>
        <w:t>Сторона, в адрес которой направлена претензия, обязана ее рассмотреть и о результатах уведомить в письменной форме другую сторону в течение 10 (десяти) рабочих дней со дня получения претензии.</w:t>
      </w:r>
    </w:p>
    <w:p w14:paraId="12942839" w14:textId="6777918B" w:rsidR="00DA56CB" w:rsidRPr="0050265E" w:rsidRDefault="0044557B" w:rsidP="00D344A8">
      <w:pPr>
        <w:pStyle w:val="1"/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firstLine="709"/>
        <w:jc w:val="both"/>
        <w:rPr>
          <w:bCs/>
          <w:iCs/>
          <w:sz w:val="18"/>
          <w:szCs w:val="18"/>
        </w:rPr>
      </w:pPr>
      <w:r w:rsidRPr="0050265E">
        <w:rPr>
          <w:bCs/>
          <w:iCs/>
          <w:sz w:val="18"/>
          <w:szCs w:val="18"/>
        </w:rPr>
        <w:t xml:space="preserve">Любые споры, которые могут возникнуть между </w:t>
      </w:r>
      <w:r w:rsidR="00300237" w:rsidRPr="0050265E">
        <w:rPr>
          <w:bCs/>
          <w:iCs/>
          <w:sz w:val="18"/>
          <w:szCs w:val="18"/>
        </w:rPr>
        <w:t>Сублицензиар</w:t>
      </w:r>
      <w:r w:rsidRPr="0050265E">
        <w:rPr>
          <w:bCs/>
          <w:iCs/>
          <w:sz w:val="18"/>
          <w:szCs w:val="18"/>
        </w:rPr>
        <w:t xml:space="preserve">ом и Пользователем в связи </w:t>
      </w:r>
      <w:r w:rsidR="007D0A6B" w:rsidRPr="0050265E">
        <w:rPr>
          <w:bCs/>
          <w:iCs/>
          <w:sz w:val="18"/>
          <w:szCs w:val="18"/>
        </w:rPr>
        <w:t>с Офертой</w:t>
      </w:r>
      <w:r w:rsidRPr="0050265E">
        <w:rPr>
          <w:bCs/>
          <w:iCs/>
          <w:sz w:val="18"/>
          <w:szCs w:val="18"/>
        </w:rPr>
        <w:t xml:space="preserve">, </w:t>
      </w:r>
      <w:r w:rsidR="00DA56CB" w:rsidRPr="0050265E">
        <w:rPr>
          <w:iCs/>
          <w:sz w:val="18"/>
          <w:szCs w:val="18"/>
        </w:rPr>
        <w:t>не урегулированные путем переговоров и в процессе претензионного порядка урегулирования спора</w:t>
      </w:r>
      <w:r w:rsidR="00DA56CB" w:rsidRPr="0050265E">
        <w:rPr>
          <w:bCs/>
          <w:iCs/>
          <w:sz w:val="18"/>
          <w:szCs w:val="18"/>
        </w:rPr>
        <w:t xml:space="preserve">, </w:t>
      </w:r>
      <w:r w:rsidRPr="0050265E">
        <w:rPr>
          <w:bCs/>
          <w:iCs/>
          <w:sz w:val="18"/>
          <w:szCs w:val="18"/>
        </w:rPr>
        <w:t xml:space="preserve">подлежат рассмотрению по месту нахождения </w:t>
      </w:r>
      <w:r w:rsidR="00300237" w:rsidRPr="0050265E">
        <w:rPr>
          <w:bCs/>
          <w:iCs/>
          <w:sz w:val="18"/>
          <w:szCs w:val="18"/>
        </w:rPr>
        <w:t>Сублицензиар</w:t>
      </w:r>
      <w:r w:rsidRPr="0050265E">
        <w:rPr>
          <w:bCs/>
          <w:iCs/>
          <w:sz w:val="18"/>
          <w:szCs w:val="18"/>
        </w:rPr>
        <w:t>а.</w:t>
      </w:r>
    </w:p>
    <w:p w14:paraId="484A2861" w14:textId="77777777" w:rsidR="00DA56CB" w:rsidRPr="0050265E" w:rsidRDefault="00DA56CB" w:rsidP="00D344A8">
      <w:pPr>
        <w:pStyle w:val="1"/>
        <w:pBdr>
          <w:top w:val="nil"/>
          <w:left w:val="nil"/>
          <w:bottom w:val="nil"/>
          <w:right w:val="nil"/>
          <w:between w:val="nil"/>
        </w:pBdr>
        <w:spacing w:before="0" w:after="0" w:line="288" w:lineRule="auto"/>
        <w:ind w:firstLine="709"/>
        <w:jc w:val="both"/>
        <w:rPr>
          <w:bCs/>
          <w:iCs/>
          <w:sz w:val="18"/>
          <w:szCs w:val="18"/>
        </w:rPr>
      </w:pPr>
    </w:p>
    <w:p w14:paraId="4BD7FB5C" w14:textId="77777777" w:rsidR="00C46F82" w:rsidRPr="00C46F82" w:rsidRDefault="00C46F82" w:rsidP="00C46F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46F82">
        <w:rPr>
          <w:rFonts w:ascii="Times New Roman" w:hAnsi="Times New Roman" w:cs="Times New Roman"/>
          <w:sz w:val="18"/>
          <w:szCs w:val="18"/>
        </w:rPr>
        <w:t xml:space="preserve">Генеральный директор </w:t>
      </w:r>
    </w:p>
    <w:p w14:paraId="37D2DD6D" w14:textId="493B8765" w:rsidR="00C46F82" w:rsidRPr="00C46F82" w:rsidRDefault="00C46F82" w:rsidP="00C46F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46F82">
        <w:rPr>
          <w:rFonts w:ascii="Times New Roman" w:hAnsi="Times New Roman" w:cs="Times New Roman"/>
          <w:sz w:val="18"/>
          <w:szCs w:val="18"/>
        </w:rPr>
        <w:t>ООО «</w:t>
      </w:r>
      <w:r w:rsidRPr="00C46F82">
        <w:rPr>
          <w:rFonts w:ascii="Times New Roman" w:hAnsi="Times New Roman" w:cs="Times New Roman"/>
          <w:sz w:val="18"/>
          <w:szCs w:val="18"/>
        </w:rPr>
        <w:t>НПЦ АВТОМАТИЗАЦИЯ БИЗНЕСА</w:t>
      </w:r>
      <w:r w:rsidRPr="00C46F82">
        <w:rPr>
          <w:rFonts w:ascii="Times New Roman" w:hAnsi="Times New Roman" w:cs="Times New Roman"/>
          <w:sz w:val="18"/>
          <w:szCs w:val="18"/>
        </w:rPr>
        <w:t xml:space="preserve">»                        </w:t>
      </w:r>
    </w:p>
    <w:p w14:paraId="0FF62F77" w14:textId="2F8572BE" w:rsidR="002B4F13" w:rsidRPr="00C46F82" w:rsidRDefault="00C46F82" w:rsidP="00C46F82">
      <w:pPr>
        <w:spacing w:after="0" w:line="288" w:lineRule="auto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C46F82">
        <w:rPr>
          <w:rFonts w:ascii="Times New Roman" w:hAnsi="Times New Roman" w:cs="Times New Roman"/>
          <w:sz w:val="18"/>
          <w:szCs w:val="18"/>
        </w:rPr>
        <w:t>Зенков А.Г</w:t>
      </w:r>
      <w:bookmarkStart w:id="0" w:name="_GoBack"/>
      <w:bookmarkEnd w:id="0"/>
    </w:p>
    <w:sectPr w:rsidR="002B4F13" w:rsidRPr="00C46F82" w:rsidSect="009A2364">
      <w:footerReference w:type="default" r:id="rId9"/>
      <w:footerReference w:type="first" r:id="rId10"/>
      <w:pgSz w:w="11906" w:h="16838"/>
      <w:pgMar w:top="1134" w:right="567" w:bottom="1134" w:left="1134" w:header="709" w:footer="68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EE1A24" w14:textId="77777777" w:rsidR="00923ADD" w:rsidRDefault="00923ADD" w:rsidP="00AD5F09">
      <w:pPr>
        <w:spacing w:after="0" w:line="240" w:lineRule="auto"/>
      </w:pPr>
      <w:r>
        <w:separator/>
      </w:r>
    </w:p>
  </w:endnote>
  <w:endnote w:type="continuationSeparator" w:id="0">
    <w:p w14:paraId="07D67659" w14:textId="77777777" w:rsidR="00923ADD" w:rsidRDefault="00923ADD" w:rsidP="00AD5F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0543751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4CAF9925" w14:textId="2D0E4887" w:rsidR="008F214A" w:rsidRPr="008F214A" w:rsidRDefault="008F214A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21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214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21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44F3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8F214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EC9EE77" w14:textId="77777777" w:rsidR="00525E39" w:rsidRDefault="00525E3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08858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59B3FE6B" w14:textId="1024AA23" w:rsidR="008F214A" w:rsidRPr="008F214A" w:rsidRDefault="008F214A">
        <w:pPr>
          <w:pStyle w:val="a3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8F21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8F214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8F21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644F30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8F214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7914755" w14:textId="77777777" w:rsidR="008F214A" w:rsidRDefault="008F214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ABC4D6" w14:textId="77777777" w:rsidR="00923ADD" w:rsidRDefault="00923ADD" w:rsidP="00AD5F09">
      <w:pPr>
        <w:spacing w:after="0" w:line="240" w:lineRule="auto"/>
      </w:pPr>
      <w:r>
        <w:separator/>
      </w:r>
    </w:p>
  </w:footnote>
  <w:footnote w:type="continuationSeparator" w:id="0">
    <w:p w14:paraId="2B292ECF" w14:textId="77777777" w:rsidR="00923ADD" w:rsidRDefault="00923ADD" w:rsidP="00AD5F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933432"/>
    <w:multiLevelType w:val="multilevel"/>
    <w:tmpl w:val="F4EEE2B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92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99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6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13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" w15:restartNumberingAfterBreak="0">
    <w:nsid w:val="24E52482"/>
    <w:multiLevelType w:val="multilevel"/>
    <w:tmpl w:val="02FE1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4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47"/>
    <w:rsid w:val="00005C02"/>
    <w:rsid w:val="0000689E"/>
    <w:rsid w:val="000430A2"/>
    <w:rsid w:val="00050046"/>
    <w:rsid w:val="000653FB"/>
    <w:rsid w:val="00071E9B"/>
    <w:rsid w:val="000775F0"/>
    <w:rsid w:val="00077683"/>
    <w:rsid w:val="000A4F9B"/>
    <w:rsid w:val="000A6870"/>
    <w:rsid w:val="000B215F"/>
    <w:rsid w:val="000C02E3"/>
    <w:rsid w:val="000C7B82"/>
    <w:rsid w:val="000E75CB"/>
    <w:rsid w:val="001004DC"/>
    <w:rsid w:val="001061E2"/>
    <w:rsid w:val="00111985"/>
    <w:rsid w:val="00125452"/>
    <w:rsid w:val="00125B9A"/>
    <w:rsid w:val="00137A75"/>
    <w:rsid w:val="001657B2"/>
    <w:rsid w:val="0017682F"/>
    <w:rsid w:val="00192C60"/>
    <w:rsid w:val="00197474"/>
    <w:rsid w:val="001B6E3E"/>
    <w:rsid w:val="001B7EBA"/>
    <w:rsid w:val="001D35C5"/>
    <w:rsid w:val="001D4261"/>
    <w:rsid w:val="001E2B37"/>
    <w:rsid w:val="001E648F"/>
    <w:rsid w:val="00202F31"/>
    <w:rsid w:val="002032BB"/>
    <w:rsid w:val="00204510"/>
    <w:rsid w:val="002049F4"/>
    <w:rsid w:val="00206ABA"/>
    <w:rsid w:val="002117A3"/>
    <w:rsid w:val="00214C41"/>
    <w:rsid w:val="00214F49"/>
    <w:rsid w:val="00216315"/>
    <w:rsid w:val="00230B09"/>
    <w:rsid w:val="00231633"/>
    <w:rsid w:val="00235236"/>
    <w:rsid w:val="00235CA4"/>
    <w:rsid w:val="002502B0"/>
    <w:rsid w:val="00251229"/>
    <w:rsid w:val="002660F1"/>
    <w:rsid w:val="00267610"/>
    <w:rsid w:val="002969CE"/>
    <w:rsid w:val="002A06A2"/>
    <w:rsid w:val="002B4F13"/>
    <w:rsid w:val="002C598F"/>
    <w:rsid w:val="002C7164"/>
    <w:rsid w:val="002F7A72"/>
    <w:rsid w:val="00300237"/>
    <w:rsid w:val="003060CF"/>
    <w:rsid w:val="0030789E"/>
    <w:rsid w:val="003356BD"/>
    <w:rsid w:val="00340DBB"/>
    <w:rsid w:val="00362A62"/>
    <w:rsid w:val="0037684F"/>
    <w:rsid w:val="00380563"/>
    <w:rsid w:val="00397E27"/>
    <w:rsid w:val="003A2CDB"/>
    <w:rsid w:val="003B6721"/>
    <w:rsid w:val="003C074C"/>
    <w:rsid w:val="003C13B9"/>
    <w:rsid w:val="003E2C3E"/>
    <w:rsid w:val="003F00F3"/>
    <w:rsid w:val="00413639"/>
    <w:rsid w:val="00420EC0"/>
    <w:rsid w:val="0042171C"/>
    <w:rsid w:val="0044557B"/>
    <w:rsid w:val="004547A1"/>
    <w:rsid w:val="00456B7F"/>
    <w:rsid w:val="004574CC"/>
    <w:rsid w:val="00463324"/>
    <w:rsid w:val="00463935"/>
    <w:rsid w:val="004840AE"/>
    <w:rsid w:val="004843E4"/>
    <w:rsid w:val="00494511"/>
    <w:rsid w:val="004A3DB5"/>
    <w:rsid w:val="004A7F2F"/>
    <w:rsid w:val="004C7894"/>
    <w:rsid w:val="004E2CAC"/>
    <w:rsid w:val="0050265E"/>
    <w:rsid w:val="00525E39"/>
    <w:rsid w:val="005360C4"/>
    <w:rsid w:val="00551A43"/>
    <w:rsid w:val="005578AD"/>
    <w:rsid w:val="005823A7"/>
    <w:rsid w:val="00594BBF"/>
    <w:rsid w:val="005A0C78"/>
    <w:rsid w:val="005D01F6"/>
    <w:rsid w:val="005E789B"/>
    <w:rsid w:val="006222BC"/>
    <w:rsid w:val="00625CF5"/>
    <w:rsid w:val="00641A4D"/>
    <w:rsid w:val="00644F30"/>
    <w:rsid w:val="0065325F"/>
    <w:rsid w:val="00654D98"/>
    <w:rsid w:val="00676BE2"/>
    <w:rsid w:val="006B171A"/>
    <w:rsid w:val="006B56E2"/>
    <w:rsid w:val="0070721E"/>
    <w:rsid w:val="00727325"/>
    <w:rsid w:val="00733F90"/>
    <w:rsid w:val="007556C6"/>
    <w:rsid w:val="00761435"/>
    <w:rsid w:val="00770F0D"/>
    <w:rsid w:val="007824C1"/>
    <w:rsid w:val="0078315B"/>
    <w:rsid w:val="00797203"/>
    <w:rsid w:val="007A0E66"/>
    <w:rsid w:val="007B399B"/>
    <w:rsid w:val="007C79BF"/>
    <w:rsid w:val="007D0A6B"/>
    <w:rsid w:val="007E0271"/>
    <w:rsid w:val="007E6060"/>
    <w:rsid w:val="007E7420"/>
    <w:rsid w:val="008048D9"/>
    <w:rsid w:val="008212BA"/>
    <w:rsid w:val="00826AE2"/>
    <w:rsid w:val="00840C33"/>
    <w:rsid w:val="00865B49"/>
    <w:rsid w:val="00890704"/>
    <w:rsid w:val="00890931"/>
    <w:rsid w:val="008C3A22"/>
    <w:rsid w:val="008D14E8"/>
    <w:rsid w:val="008D2FC7"/>
    <w:rsid w:val="008D3F95"/>
    <w:rsid w:val="008F214A"/>
    <w:rsid w:val="008F2DE0"/>
    <w:rsid w:val="00903260"/>
    <w:rsid w:val="00905D37"/>
    <w:rsid w:val="00922B8E"/>
    <w:rsid w:val="00923ADD"/>
    <w:rsid w:val="00933D28"/>
    <w:rsid w:val="0094242A"/>
    <w:rsid w:val="00945F94"/>
    <w:rsid w:val="00972168"/>
    <w:rsid w:val="0097338D"/>
    <w:rsid w:val="00993FB2"/>
    <w:rsid w:val="009A0B94"/>
    <w:rsid w:val="009A2364"/>
    <w:rsid w:val="009B2C7B"/>
    <w:rsid w:val="009C3426"/>
    <w:rsid w:val="009D57E5"/>
    <w:rsid w:val="009E0571"/>
    <w:rsid w:val="009E6A3C"/>
    <w:rsid w:val="009F2385"/>
    <w:rsid w:val="009F659F"/>
    <w:rsid w:val="00A01C56"/>
    <w:rsid w:val="00A05246"/>
    <w:rsid w:val="00A15991"/>
    <w:rsid w:val="00A44049"/>
    <w:rsid w:val="00A514E3"/>
    <w:rsid w:val="00A610D0"/>
    <w:rsid w:val="00A95FB9"/>
    <w:rsid w:val="00AD4617"/>
    <w:rsid w:val="00AD5F09"/>
    <w:rsid w:val="00AE1F86"/>
    <w:rsid w:val="00B02796"/>
    <w:rsid w:val="00B14112"/>
    <w:rsid w:val="00B153B8"/>
    <w:rsid w:val="00B173E4"/>
    <w:rsid w:val="00B27B56"/>
    <w:rsid w:val="00B32B32"/>
    <w:rsid w:val="00B347F7"/>
    <w:rsid w:val="00B36360"/>
    <w:rsid w:val="00B61938"/>
    <w:rsid w:val="00B67437"/>
    <w:rsid w:val="00B83F6A"/>
    <w:rsid w:val="00B8568C"/>
    <w:rsid w:val="00BD6973"/>
    <w:rsid w:val="00BD7B15"/>
    <w:rsid w:val="00BE7D42"/>
    <w:rsid w:val="00C023A8"/>
    <w:rsid w:val="00C15303"/>
    <w:rsid w:val="00C46F82"/>
    <w:rsid w:val="00C50743"/>
    <w:rsid w:val="00C63CF1"/>
    <w:rsid w:val="00CA1DD4"/>
    <w:rsid w:val="00CA4832"/>
    <w:rsid w:val="00CB0B11"/>
    <w:rsid w:val="00CD4C80"/>
    <w:rsid w:val="00CE4521"/>
    <w:rsid w:val="00CF0EF5"/>
    <w:rsid w:val="00D10829"/>
    <w:rsid w:val="00D16F6F"/>
    <w:rsid w:val="00D219DB"/>
    <w:rsid w:val="00D26627"/>
    <w:rsid w:val="00D344A8"/>
    <w:rsid w:val="00D3566C"/>
    <w:rsid w:val="00D52FAC"/>
    <w:rsid w:val="00D60219"/>
    <w:rsid w:val="00D6545D"/>
    <w:rsid w:val="00DA1834"/>
    <w:rsid w:val="00DA56CB"/>
    <w:rsid w:val="00DA615C"/>
    <w:rsid w:val="00DB0B74"/>
    <w:rsid w:val="00DD264E"/>
    <w:rsid w:val="00DF6385"/>
    <w:rsid w:val="00E032FD"/>
    <w:rsid w:val="00E21666"/>
    <w:rsid w:val="00E34FE5"/>
    <w:rsid w:val="00E55EE9"/>
    <w:rsid w:val="00E62DBE"/>
    <w:rsid w:val="00EA21D6"/>
    <w:rsid w:val="00EA4C3D"/>
    <w:rsid w:val="00EA66D6"/>
    <w:rsid w:val="00EB1747"/>
    <w:rsid w:val="00EE63A9"/>
    <w:rsid w:val="00F11128"/>
    <w:rsid w:val="00F3113F"/>
    <w:rsid w:val="00F542A6"/>
    <w:rsid w:val="00F654D6"/>
    <w:rsid w:val="00F71204"/>
    <w:rsid w:val="00F77D24"/>
    <w:rsid w:val="00F830B7"/>
    <w:rsid w:val="00FA32E2"/>
    <w:rsid w:val="00FB0A3E"/>
    <w:rsid w:val="00FB5C3E"/>
    <w:rsid w:val="00FE46B0"/>
    <w:rsid w:val="00FE6FB8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3D8B54"/>
  <w15:docId w15:val="{A400E635-8BAF-3C45-9CD2-B88CA8E32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1E2B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1E2B37"/>
  </w:style>
  <w:style w:type="paragraph" w:styleId="a5">
    <w:name w:val="List Paragraph"/>
    <w:basedOn w:val="a"/>
    <w:uiPriority w:val="34"/>
    <w:qFormat/>
    <w:rsid w:val="001E2B37"/>
    <w:pPr>
      <w:ind w:left="720"/>
      <w:contextualSpacing/>
    </w:pPr>
  </w:style>
  <w:style w:type="character" w:customStyle="1" w:styleId="FontStyle18">
    <w:name w:val="Font Style18"/>
    <w:uiPriority w:val="99"/>
    <w:rsid w:val="001E2B37"/>
    <w:rPr>
      <w:rFonts w:ascii="Times New Roman" w:hAnsi="Times New Roman" w:cs="Times New Roman"/>
      <w:color w:val="000000"/>
      <w:sz w:val="18"/>
      <w:szCs w:val="18"/>
    </w:rPr>
  </w:style>
  <w:style w:type="character" w:styleId="a6">
    <w:name w:val="Hyperlink"/>
    <w:basedOn w:val="a0"/>
    <w:uiPriority w:val="99"/>
    <w:unhideWhenUsed/>
    <w:rsid w:val="001E2B37"/>
    <w:rPr>
      <w:color w:val="0000FF"/>
      <w:u w:val="single"/>
    </w:rPr>
  </w:style>
  <w:style w:type="paragraph" w:styleId="a7">
    <w:name w:val="No Spacing"/>
    <w:uiPriority w:val="1"/>
    <w:qFormat/>
    <w:rsid w:val="001E2B37"/>
    <w:pPr>
      <w:spacing w:after="0" w:line="240" w:lineRule="auto"/>
    </w:pPr>
  </w:style>
  <w:style w:type="character" w:styleId="a8">
    <w:name w:val="Strong"/>
    <w:basedOn w:val="a0"/>
    <w:uiPriority w:val="22"/>
    <w:qFormat/>
    <w:rsid w:val="00235236"/>
    <w:rPr>
      <w:b/>
      <w:bCs/>
    </w:rPr>
  </w:style>
  <w:style w:type="paragraph" w:styleId="a9">
    <w:name w:val="header"/>
    <w:basedOn w:val="a"/>
    <w:link w:val="aa"/>
    <w:uiPriority w:val="99"/>
    <w:unhideWhenUsed/>
    <w:rsid w:val="00AD5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D5F09"/>
  </w:style>
  <w:style w:type="table" w:styleId="ab">
    <w:name w:val="Table Grid"/>
    <w:basedOn w:val="a1"/>
    <w:uiPriority w:val="39"/>
    <w:rsid w:val="00AD5F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3A2C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Plain Text"/>
    <w:basedOn w:val="a"/>
    <w:link w:val="ae"/>
    <w:rsid w:val="00FB0A3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/>
    </w:rPr>
  </w:style>
  <w:style w:type="character" w:customStyle="1" w:styleId="ae">
    <w:name w:val="Текст Знак"/>
    <w:basedOn w:val="a0"/>
    <w:link w:val="ad"/>
    <w:rsid w:val="00FB0A3E"/>
    <w:rPr>
      <w:rFonts w:ascii="Courier New" w:eastAsia="Times New Roman" w:hAnsi="Courier New" w:cs="Times New Roman"/>
      <w:sz w:val="20"/>
      <w:szCs w:val="20"/>
      <w:lang w:val="en-US"/>
    </w:rPr>
  </w:style>
  <w:style w:type="character" w:styleId="af">
    <w:name w:val="annotation reference"/>
    <w:basedOn w:val="a0"/>
    <w:semiHidden/>
    <w:unhideWhenUsed/>
    <w:rsid w:val="0044557B"/>
    <w:rPr>
      <w:sz w:val="16"/>
      <w:szCs w:val="16"/>
    </w:rPr>
  </w:style>
  <w:style w:type="paragraph" w:styleId="af0">
    <w:name w:val="annotation text"/>
    <w:basedOn w:val="a"/>
    <w:link w:val="af1"/>
    <w:uiPriority w:val="99"/>
    <w:unhideWhenUsed/>
    <w:rsid w:val="0044557B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rsid w:val="0044557B"/>
    <w:rPr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44557B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44557B"/>
    <w:rPr>
      <w:b/>
      <w:bCs/>
      <w:sz w:val="20"/>
      <w:szCs w:val="20"/>
    </w:rPr>
  </w:style>
  <w:style w:type="paragraph" w:styleId="af4">
    <w:name w:val="Balloon Text"/>
    <w:basedOn w:val="a"/>
    <w:link w:val="af5"/>
    <w:uiPriority w:val="99"/>
    <w:semiHidden/>
    <w:unhideWhenUsed/>
    <w:rsid w:val="00A610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A610D0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D344A8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9C34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4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estr-po.1c.ru/catalog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1c.ru/rus/products/1c/its-services.ht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</dc:creator>
  <cp:keywords/>
  <dc:description/>
  <cp:lastModifiedBy>Наталья О. Куликова</cp:lastModifiedBy>
  <cp:revision>5</cp:revision>
  <dcterms:created xsi:type="dcterms:W3CDTF">2025-05-14T09:07:00Z</dcterms:created>
  <dcterms:modified xsi:type="dcterms:W3CDTF">2025-05-14T09:16:00Z</dcterms:modified>
</cp:coreProperties>
</file>